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47169" w14:textId="501C246C" w:rsidR="00EA7F7C" w:rsidRPr="00DC60FE" w:rsidRDefault="00866C33" w:rsidP="00DC60FE">
      <w:r w:rsidRPr="007728A4">
        <w:rPr>
          <w:noProof/>
        </w:rPr>
        <w:drawing>
          <wp:anchor distT="0" distB="0" distL="114300" distR="114300" simplePos="0" relativeHeight="251659776" behindDoc="0" locked="0" layoutInCell="1" allowOverlap="1" wp14:anchorId="62AE18F3" wp14:editId="4C001AB0">
            <wp:simplePos x="0" y="0"/>
            <wp:positionH relativeFrom="margin">
              <wp:posOffset>0</wp:posOffset>
            </wp:positionH>
            <wp:positionV relativeFrom="paragraph">
              <wp:posOffset>0</wp:posOffset>
            </wp:positionV>
            <wp:extent cx="1732833" cy="1224000"/>
            <wp:effectExtent l="0" t="0" r="0" b="0"/>
            <wp:wrapNone/>
            <wp:docPr id="3" name="Obrázek 3" descr="https://www.weeelabex.org/wp-content/uploads/2018/09/Weeelabex-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weeelabex.org/wp-content/uploads/2018/09/Weeelabex-logo.pn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732833" cy="12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6FAD07" w14:textId="77777777" w:rsidR="00EA7F7C" w:rsidRPr="00DC60FE" w:rsidRDefault="00EA7F7C" w:rsidP="00DC60FE"/>
    <w:p w14:paraId="5F4D9DE3" w14:textId="77777777" w:rsidR="00EA7F7C" w:rsidRPr="00DC60FE" w:rsidRDefault="00EA7F7C" w:rsidP="00DC60FE"/>
    <w:p w14:paraId="3FAEFE15" w14:textId="77777777" w:rsidR="00EA7F7C" w:rsidRPr="00DC60FE" w:rsidRDefault="00EA7F7C" w:rsidP="00DC60FE"/>
    <w:p w14:paraId="375645B2" w14:textId="77777777" w:rsidR="00DC60FE" w:rsidRDefault="00DC60FE" w:rsidP="00DC60FE"/>
    <w:p w14:paraId="03BC7DE2" w14:textId="77777777" w:rsidR="00DC60FE" w:rsidRDefault="00DC60FE" w:rsidP="00DC60FE"/>
    <w:p w14:paraId="7135EDC3" w14:textId="77777777" w:rsidR="00E7712B" w:rsidRDefault="00E7712B">
      <w:pPr>
        <w:pStyle w:val="Inhaltsverzeichnisberschrift"/>
        <w:rPr>
          <w:rFonts w:ascii="Arial" w:hAnsi="Arial" w:cs="Arial"/>
        </w:rPr>
      </w:pPr>
    </w:p>
    <w:tbl>
      <w:tblPr>
        <w:tblStyle w:val="TableGrid"/>
        <w:tblW w:w="9242" w:type="dxa"/>
        <w:tblLook w:val="04A0" w:firstRow="1" w:lastRow="0" w:firstColumn="1" w:lastColumn="0" w:noHBand="0" w:noVBand="1"/>
      </w:tblPr>
      <w:tblGrid>
        <w:gridCol w:w="2802"/>
        <w:gridCol w:w="6440"/>
      </w:tblGrid>
      <w:tr w:rsidR="007B332E" w:rsidRPr="000B3928" w14:paraId="75F4A46F" w14:textId="77777777" w:rsidTr="001B0027">
        <w:tc>
          <w:tcPr>
            <w:tcW w:w="2802" w:type="dxa"/>
          </w:tcPr>
          <w:p w14:paraId="1EE7B4F5" w14:textId="77777777" w:rsidR="007B332E" w:rsidRPr="000B3928" w:rsidRDefault="007B332E" w:rsidP="001B0027">
            <w:pPr>
              <w:spacing w:line="276" w:lineRule="auto"/>
              <w:rPr>
                <w:sz w:val="18"/>
              </w:rPr>
            </w:pPr>
            <w:r w:rsidRPr="000B3928">
              <w:rPr>
                <w:sz w:val="18"/>
              </w:rPr>
              <w:t>Title</w:t>
            </w:r>
          </w:p>
        </w:tc>
        <w:tc>
          <w:tcPr>
            <w:tcW w:w="6440" w:type="dxa"/>
          </w:tcPr>
          <w:p w14:paraId="3A15EB67" w14:textId="0D47B7B5" w:rsidR="007B332E" w:rsidRPr="00A53239" w:rsidRDefault="007B332E" w:rsidP="0043312F">
            <w:pPr>
              <w:spacing w:line="276" w:lineRule="auto"/>
              <w:rPr>
                <w:b/>
                <w:bCs/>
                <w:sz w:val="18"/>
              </w:rPr>
            </w:pPr>
            <w:r w:rsidRPr="00A53239">
              <w:rPr>
                <w:b/>
                <w:bCs/>
                <w:sz w:val="18"/>
              </w:rPr>
              <w:t xml:space="preserve">A01 Auditor </w:t>
            </w:r>
            <w:r w:rsidR="0043312F" w:rsidRPr="00A53239">
              <w:rPr>
                <w:b/>
                <w:bCs/>
                <w:sz w:val="18"/>
              </w:rPr>
              <w:t>A</w:t>
            </w:r>
            <w:r w:rsidRPr="00A53239">
              <w:rPr>
                <w:b/>
                <w:bCs/>
                <w:sz w:val="18"/>
              </w:rPr>
              <w:t xml:space="preserve">pplication </w:t>
            </w:r>
            <w:r w:rsidR="001D15E6" w:rsidRPr="00A53239">
              <w:rPr>
                <w:b/>
                <w:bCs/>
                <w:sz w:val="18"/>
              </w:rPr>
              <w:t>P</w:t>
            </w:r>
            <w:r w:rsidR="0043312F" w:rsidRPr="00A53239">
              <w:rPr>
                <w:b/>
                <w:bCs/>
                <w:sz w:val="18"/>
              </w:rPr>
              <w:t>rocess</w:t>
            </w:r>
          </w:p>
        </w:tc>
      </w:tr>
      <w:tr w:rsidR="007B332E" w:rsidRPr="009545E9" w14:paraId="659CFA6B" w14:textId="77777777" w:rsidTr="001B0027">
        <w:tc>
          <w:tcPr>
            <w:tcW w:w="2802" w:type="dxa"/>
          </w:tcPr>
          <w:p w14:paraId="4555243E" w14:textId="77777777" w:rsidR="007B332E" w:rsidRPr="009545E9" w:rsidRDefault="007B332E" w:rsidP="001B0027">
            <w:pPr>
              <w:spacing w:line="276" w:lineRule="auto"/>
              <w:rPr>
                <w:sz w:val="18"/>
              </w:rPr>
            </w:pPr>
            <w:r>
              <w:rPr>
                <w:sz w:val="18"/>
              </w:rPr>
              <w:t>Status</w:t>
            </w:r>
          </w:p>
        </w:tc>
        <w:tc>
          <w:tcPr>
            <w:tcW w:w="6440" w:type="dxa"/>
          </w:tcPr>
          <w:p w14:paraId="6E5C4A58" w14:textId="77777777" w:rsidR="007B332E" w:rsidRPr="00153859" w:rsidRDefault="007B332E" w:rsidP="001B0027">
            <w:pPr>
              <w:spacing w:line="276" w:lineRule="auto"/>
              <w:rPr>
                <w:b/>
                <w:sz w:val="18"/>
              </w:rPr>
            </w:pPr>
            <w:r>
              <w:rPr>
                <w:b/>
                <w:sz w:val="18"/>
              </w:rPr>
              <w:t>Definitive</w:t>
            </w:r>
          </w:p>
        </w:tc>
      </w:tr>
      <w:tr w:rsidR="007B332E" w:rsidRPr="009545E9" w14:paraId="7D35A62E" w14:textId="77777777" w:rsidTr="001B0027">
        <w:tc>
          <w:tcPr>
            <w:tcW w:w="2802" w:type="dxa"/>
          </w:tcPr>
          <w:p w14:paraId="523FBCA7" w14:textId="77777777" w:rsidR="007B332E" w:rsidRPr="000B3928" w:rsidRDefault="007B332E" w:rsidP="001B0027">
            <w:pPr>
              <w:spacing w:line="276" w:lineRule="auto"/>
              <w:rPr>
                <w:sz w:val="18"/>
              </w:rPr>
            </w:pPr>
            <w:r>
              <w:rPr>
                <w:sz w:val="18"/>
              </w:rPr>
              <w:t>Revision</w:t>
            </w:r>
            <w:r w:rsidRPr="000B3928">
              <w:rPr>
                <w:sz w:val="18"/>
              </w:rPr>
              <w:t xml:space="preserve"> / Date</w:t>
            </w:r>
          </w:p>
        </w:tc>
        <w:tc>
          <w:tcPr>
            <w:tcW w:w="6440" w:type="dxa"/>
          </w:tcPr>
          <w:p w14:paraId="72352E14" w14:textId="7F936AFF" w:rsidR="00DD4974" w:rsidRPr="00DD4974" w:rsidRDefault="007B332E" w:rsidP="00E43725">
            <w:pPr>
              <w:spacing w:line="276" w:lineRule="auto"/>
              <w:rPr>
                <w:bCs/>
                <w:sz w:val="18"/>
              </w:rPr>
            </w:pPr>
            <w:r>
              <w:rPr>
                <w:b/>
                <w:sz w:val="18"/>
              </w:rPr>
              <w:t>Rev0</w:t>
            </w:r>
            <w:r w:rsidR="00866C33">
              <w:rPr>
                <w:b/>
                <w:sz w:val="18"/>
              </w:rPr>
              <w:t>6</w:t>
            </w:r>
            <w:r w:rsidR="00A53239" w:rsidRPr="000B3BBB">
              <w:rPr>
                <w:b/>
                <w:bCs/>
                <w:sz w:val="18"/>
              </w:rPr>
              <w:t>_</w:t>
            </w:r>
            <w:r w:rsidR="00A53239" w:rsidRPr="00800679">
              <w:rPr>
                <w:b/>
                <w:bCs/>
                <w:sz w:val="18"/>
              </w:rPr>
              <w:t xml:space="preserve">version </w:t>
            </w:r>
            <w:r w:rsidR="00DD4974">
              <w:rPr>
                <w:b/>
                <w:bCs/>
                <w:sz w:val="18"/>
              </w:rPr>
              <w:t>2</w:t>
            </w:r>
            <w:r w:rsidR="00A53239" w:rsidRPr="00800679">
              <w:rPr>
                <w:sz w:val="18"/>
              </w:rPr>
              <w:t xml:space="preserve"> – </w:t>
            </w:r>
            <w:r w:rsidR="00800679">
              <w:rPr>
                <w:bCs/>
                <w:sz w:val="18"/>
              </w:rPr>
              <w:t>1</w:t>
            </w:r>
            <w:r w:rsidR="00800679" w:rsidRPr="00800679">
              <w:rPr>
                <w:bCs/>
                <w:sz w:val="18"/>
                <w:vertAlign w:val="superscript"/>
              </w:rPr>
              <w:t>st</w:t>
            </w:r>
            <w:r w:rsidR="00800679">
              <w:rPr>
                <w:bCs/>
                <w:sz w:val="18"/>
              </w:rPr>
              <w:t xml:space="preserve"> </w:t>
            </w:r>
            <w:r w:rsidR="00DD4974">
              <w:rPr>
                <w:bCs/>
                <w:sz w:val="18"/>
              </w:rPr>
              <w:t>August</w:t>
            </w:r>
            <w:r w:rsidR="00800679">
              <w:rPr>
                <w:bCs/>
                <w:sz w:val="18"/>
              </w:rPr>
              <w:t xml:space="preserve"> 202</w:t>
            </w:r>
            <w:r w:rsidR="00DD4974">
              <w:rPr>
                <w:bCs/>
                <w:sz w:val="18"/>
              </w:rPr>
              <w:t>6</w:t>
            </w:r>
          </w:p>
        </w:tc>
      </w:tr>
    </w:tbl>
    <w:p w14:paraId="0603D0B5" w14:textId="77777777" w:rsidR="007B332E" w:rsidRDefault="007B332E" w:rsidP="007B332E">
      <w:pPr>
        <w:rPr>
          <w:lang w:val="en-US" w:eastAsia="ja-JP"/>
        </w:rPr>
      </w:pPr>
    </w:p>
    <w:p w14:paraId="5B6A5451" w14:textId="77777777" w:rsidR="007B332E" w:rsidRDefault="007B332E" w:rsidP="007B332E">
      <w:pPr>
        <w:rPr>
          <w:lang w:val="en-US" w:eastAsia="ja-JP"/>
        </w:rPr>
      </w:pPr>
    </w:p>
    <w:p w14:paraId="193199D8" w14:textId="77777777" w:rsidR="007B332E" w:rsidRPr="007B332E" w:rsidRDefault="007B332E" w:rsidP="007B332E">
      <w:pPr>
        <w:rPr>
          <w:lang w:val="en-US" w:eastAsia="ja-JP"/>
        </w:rPr>
      </w:pPr>
    </w:p>
    <w:p w14:paraId="3CEF478D" w14:textId="1957B62A" w:rsidR="00A66C44" w:rsidRPr="000A0550" w:rsidRDefault="00A66C44" w:rsidP="000A0550">
      <w:pPr>
        <w:pStyle w:val="TOCHeading"/>
        <w:tabs>
          <w:tab w:val="left" w:pos="7814"/>
        </w:tabs>
        <w:rPr>
          <w:rFonts w:ascii="Arial" w:hAnsi="Arial" w:cs="Arial"/>
          <w:color w:val="auto"/>
        </w:rPr>
      </w:pPr>
      <w:r w:rsidRPr="000A0550">
        <w:rPr>
          <w:rFonts w:ascii="Arial" w:hAnsi="Arial" w:cs="Arial"/>
          <w:color w:val="auto"/>
        </w:rPr>
        <w:t>Content</w:t>
      </w:r>
    </w:p>
    <w:p w14:paraId="4298D3D9" w14:textId="77777777" w:rsidR="00A66C44" w:rsidRPr="00A66C44" w:rsidRDefault="00A66C44" w:rsidP="00A66C44">
      <w:pPr>
        <w:rPr>
          <w:lang w:val="en-US" w:eastAsia="ja-JP"/>
        </w:rPr>
      </w:pPr>
    </w:p>
    <w:p w14:paraId="6FF7A174" w14:textId="0AF59724" w:rsidR="00647185" w:rsidRDefault="00A66C44">
      <w:pPr>
        <w:pStyle w:val="TOC1"/>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w:instrText>
      </w:r>
      <w:r w:rsidR="00921370">
        <w:instrText>TOC</w:instrText>
      </w:r>
      <w:r>
        <w:instrText xml:space="preserve"> \o "1-3" \h \z \u </w:instrText>
      </w:r>
      <w:r>
        <w:fldChar w:fldCharType="separate"/>
      </w:r>
      <w:hyperlink w:anchor="_Toc207738962" w:history="1">
        <w:r w:rsidR="00647185" w:rsidRPr="00F4160B">
          <w:rPr>
            <w:rStyle w:val="Hyperlink"/>
            <w:noProof/>
          </w:rPr>
          <w:t>1</w:t>
        </w:r>
        <w:r w:rsidR="00647185">
          <w:rPr>
            <w:rFonts w:asciiTheme="minorHAnsi" w:eastAsiaTheme="minorEastAsia" w:hAnsiTheme="minorHAnsi" w:cstheme="minorBidi"/>
            <w:noProof/>
            <w:kern w:val="2"/>
            <w:sz w:val="24"/>
            <w:szCs w:val="24"/>
            <w:lang w:eastAsia="en-GB"/>
            <w14:ligatures w14:val="standardContextual"/>
          </w:rPr>
          <w:tab/>
        </w:r>
        <w:r w:rsidR="00647185" w:rsidRPr="00F4160B">
          <w:rPr>
            <w:rStyle w:val="Hyperlink"/>
            <w:noProof/>
          </w:rPr>
          <w:t>Context</w:t>
        </w:r>
        <w:r w:rsidR="00647185">
          <w:rPr>
            <w:noProof/>
            <w:webHidden/>
          </w:rPr>
          <w:tab/>
        </w:r>
        <w:r w:rsidR="00647185">
          <w:rPr>
            <w:noProof/>
            <w:webHidden/>
          </w:rPr>
          <w:fldChar w:fldCharType="begin"/>
        </w:r>
        <w:r w:rsidR="00647185">
          <w:rPr>
            <w:noProof/>
            <w:webHidden/>
          </w:rPr>
          <w:instrText xml:space="preserve"> PAGEREF _Toc207738962 \h </w:instrText>
        </w:r>
        <w:r w:rsidR="00647185">
          <w:rPr>
            <w:noProof/>
            <w:webHidden/>
          </w:rPr>
        </w:r>
        <w:r w:rsidR="00647185">
          <w:rPr>
            <w:noProof/>
            <w:webHidden/>
          </w:rPr>
          <w:fldChar w:fldCharType="separate"/>
        </w:r>
        <w:r w:rsidR="00C61C6E">
          <w:rPr>
            <w:noProof/>
            <w:webHidden/>
          </w:rPr>
          <w:t>2</w:t>
        </w:r>
        <w:r w:rsidR="00647185">
          <w:rPr>
            <w:noProof/>
            <w:webHidden/>
          </w:rPr>
          <w:fldChar w:fldCharType="end"/>
        </w:r>
      </w:hyperlink>
    </w:p>
    <w:p w14:paraId="09F9CF3D" w14:textId="0CAB2E92" w:rsidR="00647185" w:rsidRDefault="00647185">
      <w:pPr>
        <w:pStyle w:val="TOC1"/>
        <w:rPr>
          <w:rFonts w:asciiTheme="minorHAnsi" w:eastAsiaTheme="minorEastAsia" w:hAnsiTheme="minorHAnsi" w:cstheme="minorBidi"/>
          <w:noProof/>
          <w:kern w:val="2"/>
          <w:sz w:val="24"/>
          <w:szCs w:val="24"/>
          <w:lang w:eastAsia="en-GB"/>
          <w14:ligatures w14:val="standardContextual"/>
        </w:rPr>
      </w:pPr>
      <w:hyperlink w:anchor="_Toc207738963" w:history="1">
        <w:r w:rsidRPr="00F4160B">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Application</w:t>
        </w:r>
        <w:r>
          <w:rPr>
            <w:noProof/>
            <w:webHidden/>
          </w:rPr>
          <w:tab/>
        </w:r>
        <w:r>
          <w:rPr>
            <w:noProof/>
            <w:webHidden/>
          </w:rPr>
          <w:fldChar w:fldCharType="begin"/>
        </w:r>
        <w:r>
          <w:rPr>
            <w:noProof/>
            <w:webHidden/>
          </w:rPr>
          <w:instrText xml:space="preserve"> PAGEREF _Toc207738963 \h </w:instrText>
        </w:r>
        <w:r>
          <w:rPr>
            <w:noProof/>
            <w:webHidden/>
          </w:rPr>
        </w:r>
        <w:r>
          <w:rPr>
            <w:noProof/>
            <w:webHidden/>
          </w:rPr>
          <w:fldChar w:fldCharType="separate"/>
        </w:r>
        <w:r w:rsidR="00C61C6E">
          <w:rPr>
            <w:noProof/>
            <w:webHidden/>
          </w:rPr>
          <w:t>2</w:t>
        </w:r>
        <w:r>
          <w:rPr>
            <w:noProof/>
            <w:webHidden/>
          </w:rPr>
          <w:fldChar w:fldCharType="end"/>
        </w:r>
      </w:hyperlink>
    </w:p>
    <w:p w14:paraId="4F900072" w14:textId="40F0DA00"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64" w:history="1">
        <w:r w:rsidRPr="00F4160B">
          <w:rPr>
            <w:rStyle w:val="Hyperlink"/>
            <w:noProof/>
            <w:snapToGrid w:val="0"/>
            <w:w w:val="0"/>
          </w:rPr>
          <w:t>2.1</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Call for expression of interest</w:t>
        </w:r>
        <w:r>
          <w:rPr>
            <w:noProof/>
            <w:webHidden/>
          </w:rPr>
          <w:tab/>
        </w:r>
        <w:r>
          <w:rPr>
            <w:noProof/>
            <w:webHidden/>
          </w:rPr>
          <w:fldChar w:fldCharType="begin"/>
        </w:r>
        <w:r>
          <w:rPr>
            <w:noProof/>
            <w:webHidden/>
          </w:rPr>
          <w:instrText xml:space="preserve"> PAGEREF _Toc207738964 \h </w:instrText>
        </w:r>
        <w:r>
          <w:rPr>
            <w:noProof/>
            <w:webHidden/>
          </w:rPr>
        </w:r>
        <w:r>
          <w:rPr>
            <w:noProof/>
            <w:webHidden/>
          </w:rPr>
          <w:fldChar w:fldCharType="separate"/>
        </w:r>
        <w:r w:rsidR="00C61C6E">
          <w:rPr>
            <w:noProof/>
            <w:webHidden/>
          </w:rPr>
          <w:t>2</w:t>
        </w:r>
        <w:r>
          <w:rPr>
            <w:noProof/>
            <w:webHidden/>
          </w:rPr>
          <w:fldChar w:fldCharType="end"/>
        </w:r>
      </w:hyperlink>
    </w:p>
    <w:p w14:paraId="626DF279" w14:textId="4B7144E6"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65" w:history="1">
        <w:r w:rsidRPr="00F4160B">
          <w:rPr>
            <w:rStyle w:val="Hyperlink"/>
            <w:noProof/>
            <w:snapToGrid w:val="0"/>
            <w:w w:val="0"/>
          </w:rPr>
          <w:t>2.2</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Application of candidate WEEELABEX auditor</w:t>
        </w:r>
        <w:r>
          <w:rPr>
            <w:noProof/>
            <w:webHidden/>
          </w:rPr>
          <w:tab/>
        </w:r>
        <w:r>
          <w:rPr>
            <w:noProof/>
            <w:webHidden/>
          </w:rPr>
          <w:fldChar w:fldCharType="begin"/>
        </w:r>
        <w:r>
          <w:rPr>
            <w:noProof/>
            <w:webHidden/>
          </w:rPr>
          <w:instrText xml:space="preserve"> PAGEREF _Toc207738965 \h </w:instrText>
        </w:r>
        <w:r>
          <w:rPr>
            <w:noProof/>
            <w:webHidden/>
          </w:rPr>
        </w:r>
        <w:r>
          <w:rPr>
            <w:noProof/>
            <w:webHidden/>
          </w:rPr>
          <w:fldChar w:fldCharType="separate"/>
        </w:r>
        <w:r w:rsidR="00C61C6E">
          <w:rPr>
            <w:noProof/>
            <w:webHidden/>
          </w:rPr>
          <w:t>2</w:t>
        </w:r>
        <w:r>
          <w:rPr>
            <w:noProof/>
            <w:webHidden/>
          </w:rPr>
          <w:fldChar w:fldCharType="end"/>
        </w:r>
      </w:hyperlink>
    </w:p>
    <w:p w14:paraId="2EFBFCBA" w14:textId="171BD4E3"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66" w:history="1">
        <w:r w:rsidRPr="00F4160B">
          <w:rPr>
            <w:rStyle w:val="Hyperlink"/>
            <w:noProof/>
            <w:snapToGrid w:val="0"/>
            <w:w w:val="0"/>
          </w:rPr>
          <w:t>2.3</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Assessment of candidate WEEELABEX auditor application</w:t>
        </w:r>
        <w:r>
          <w:rPr>
            <w:noProof/>
            <w:webHidden/>
          </w:rPr>
          <w:tab/>
        </w:r>
        <w:r>
          <w:rPr>
            <w:noProof/>
            <w:webHidden/>
          </w:rPr>
          <w:fldChar w:fldCharType="begin"/>
        </w:r>
        <w:r>
          <w:rPr>
            <w:noProof/>
            <w:webHidden/>
          </w:rPr>
          <w:instrText xml:space="preserve"> PAGEREF _Toc207738966 \h </w:instrText>
        </w:r>
        <w:r>
          <w:rPr>
            <w:noProof/>
            <w:webHidden/>
          </w:rPr>
        </w:r>
        <w:r>
          <w:rPr>
            <w:noProof/>
            <w:webHidden/>
          </w:rPr>
          <w:fldChar w:fldCharType="separate"/>
        </w:r>
        <w:r w:rsidR="00C61C6E">
          <w:rPr>
            <w:noProof/>
            <w:webHidden/>
          </w:rPr>
          <w:t>2</w:t>
        </w:r>
        <w:r>
          <w:rPr>
            <w:noProof/>
            <w:webHidden/>
          </w:rPr>
          <w:fldChar w:fldCharType="end"/>
        </w:r>
      </w:hyperlink>
    </w:p>
    <w:p w14:paraId="141B2D36" w14:textId="45FEA63E"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67" w:history="1">
        <w:r w:rsidRPr="00F4160B">
          <w:rPr>
            <w:rStyle w:val="Hyperlink"/>
            <w:noProof/>
            <w:snapToGrid w:val="0"/>
            <w:w w:val="0"/>
          </w:rPr>
          <w:t>2.4</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Decision on the candidate WEEELABEX auditor application</w:t>
        </w:r>
        <w:r>
          <w:rPr>
            <w:noProof/>
            <w:webHidden/>
          </w:rPr>
          <w:tab/>
        </w:r>
        <w:r>
          <w:rPr>
            <w:noProof/>
            <w:webHidden/>
          </w:rPr>
          <w:fldChar w:fldCharType="begin"/>
        </w:r>
        <w:r>
          <w:rPr>
            <w:noProof/>
            <w:webHidden/>
          </w:rPr>
          <w:instrText xml:space="preserve"> PAGEREF _Toc207738967 \h </w:instrText>
        </w:r>
        <w:r>
          <w:rPr>
            <w:noProof/>
            <w:webHidden/>
          </w:rPr>
        </w:r>
        <w:r>
          <w:rPr>
            <w:noProof/>
            <w:webHidden/>
          </w:rPr>
          <w:fldChar w:fldCharType="separate"/>
        </w:r>
        <w:r w:rsidR="00C61C6E">
          <w:rPr>
            <w:noProof/>
            <w:webHidden/>
          </w:rPr>
          <w:t>2</w:t>
        </w:r>
        <w:r>
          <w:rPr>
            <w:noProof/>
            <w:webHidden/>
          </w:rPr>
          <w:fldChar w:fldCharType="end"/>
        </w:r>
      </w:hyperlink>
    </w:p>
    <w:p w14:paraId="71A22896" w14:textId="08F6C2BD" w:rsidR="00647185" w:rsidRDefault="00647185">
      <w:pPr>
        <w:pStyle w:val="TOC1"/>
        <w:rPr>
          <w:rFonts w:asciiTheme="minorHAnsi" w:eastAsiaTheme="minorEastAsia" w:hAnsiTheme="minorHAnsi" w:cstheme="minorBidi"/>
          <w:noProof/>
          <w:kern w:val="2"/>
          <w:sz w:val="24"/>
          <w:szCs w:val="24"/>
          <w:lang w:eastAsia="en-GB"/>
          <w14:ligatures w14:val="standardContextual"/>
        </w:rPr>
      </w:pPr>
      <w:hyperlink w:anchor="_Toc207738968" w:history="1">
        <w:r w:rsidRPr="00F4160B">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Auditors qualification process</w:t>
        </w:r>
        <w:r>
          <w:rPr>
            <w:noProof/>
            <w:webHidden/>
          </w:rPr>
          <w:tab/>
        </w:r>
        <w:r>
          <w:rPr>
            <w:noProof/>
            <w:webHidden/>
          </w:rPr>
          <w:fldChar w:fldCharType="begin"/>
        </w:r>
        <w:r>
          <w:rPr>
            <w:noProof/>
            <w:webHidden/>
          </w:rPr>
          <w:instrText xml:space="preserve"> PAGEREF _Toc207738968 \h </w:instrText>
        </w:r>
        <w:r>
          <w:rPr>
            <w:noProof/>
            <w:webHidden/>
          </w:rPr>
        </w:r>
        <w:r>
          <w:rPr>
            <w:noProof/>
            <w:webHidden/>
          </w:rPr>
          <w:fldChar w:fldCharType="separate"/>
        </w:r>
        <w:r w:rsidR="00C61C6E">
          <w:rPr>
            <w:noProof/>
            <w:webHidden/>
          </w:rPr>
          <w:t>2</w:t>
        </w:r>
        <w:r>
          <w:rPr>
            <w:noProof/>
            <w:webHidden/>
          </w:rPr>
          <w:fldChar w:fldCharType="end"/>
        </w:r>
      </w:hyperlink>
    </w:p>
    <w:p w14:paraId="74FBF6A1" w14:textId="06B2BAEC"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69" w:history="1">
        <w:r w:rsidRPr="00F4160B">
          <w:rPr>
            <w:rStyle w:val="Hyperlink"/>
            <w:noProof/>
            <w:snapToGrid w:val="0"/>
            <w:w w:val="0"/>
          </w:rPr>
          <w:t>3.1</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WEEELABEX examination workshop</w:t>
        </w:r>
        <w:r>
          <w:rPr>
            <w:noProof/>
            <w:webHidden/>
          </w:rPr>
          <w:tab/>
        </w:r>
        <w:r>
          <w:rPr>
            <w:noProof/>
            <w:webHidden/>
          </w:rPr>
          <w:fldChar w:fldCharType="begin"/>
        </w:r>
        <w:r>
          <w:rPr>
            <w:noProof/>
            <w:webHidden/>
          </w:rPr>
          <w:instrText xml:space="preserve"> PAGEREF _Toc207738969 \h </w:instrText>
        </w:r>
        <w:r>
          <w:rPr>
            <w:noProof/>
            <w:webHidden/>
          </w:rPr>
        </w:r>
        <w:r>
          <w:rPr>
            <w:noProof/>
            <w:webHidden/>
          </w:rPr>
          <w:fldChar w:fldCharType="separate"/>
        </w:r>
        <w:r w:rsidR="00C61C6E">
          <w:rPr>
            <w:noProof/>
            <w:webHidden/>
          </w:rPr>
          <w:t>2</w:t>
        </w:r>
        <w:r>
          <w:rPr>
            <w:noProof/>
            <w:webHidden/>
          </w:rPr>
          <w:fldChar w:fldCharType="end"/>
        </w:r>
      </w:hyperlink>
    </w:p>
    <w:p w14:paraId="01316D50" w14:textId="1A9D15F2"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70" w:history="1">
        <w:r w:rsidRPr="00F4160B">
          <w:rPr>
            <w:rStyle w:val="Hyperlink"/>
            <w:noProof/>
            <w:snapToGrid w:val="0"/>
            <w:w w:val="0"/>
          </w:rPr>
          <w:t>3.2</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Examination process</w:t>
        </w:r>
        <w:r>
          <w:rPr>
            <w:noProof/>
            <w:webHidden/>
          </w:rPr>
          <w:tab/>
        </w:r>
        <w:r>
          <w:rPr>
            <w:noProof/>
            <w:webHidden/>
          </w:rPr>
          <w:fldChar w:fldCharType="begin"/>
        </w:r>
        <w:r>
          <w:rPr>
            <w:noProof/>
            <w:webHidden/>
          </w:rPr>
          <w:instrText xml:space="preserve"> PAGEREF _Toc207738970 \h </w:instrText>
        </w:r>
        <w:r>
          <w:rPr>
            <w:noProof/>
            <w:webHidden/>
          </w:rPr>
        </w:r>
        <w:r>
          <w:rPr>
            <w:noProof/>
            <w:webHidden/>
          </w:rPr>
          <w:fldChar w:fldCharType="separate"/>
        </w:r>
        <w:r w:rsidR="00C61C6E">
          <w:rPr>
            <w:noProof/>
            <w:webHidden/>
          </w:rPr>
          <w:t>3</w:t>
        </w:r>
        <w:r>
          <w:rPr>
            <w:noProof/>
            <w:webHidden/>
          </w:rPr>
          <w:fldChar w:fldCharType="end"/>
        </w:r>
      </w:hyperlink>
    </w:p>
    <w:p w14:paraId="603B3C0D" w14:textId="4BAAABE0" w:rsidR="00647185" w:rsidRDefault="00647185">
      <w:pPr>
        <w:pStyle w:val="TOC1"/>
        <w:rPr>
          <w:rFonts w:asciiTheme="minorHAnsi" w:eastAsiaTheme="minorEastAsia" w:hAnsiTheme="minorHAnsi" w:cstheme="minorBidi"/>
          <w:noProof/>
          <w:kern w:val="2"/>
          <w:sz w:val="24"/>
          <w:szCs w:val="24"/>
          <w:lang w:eastAsia="en-GB"/>
          <w14:ligatures w14:val="standardContextual"/>
        </w:rPr>
      </w:pPr>
      <w:hyperlink w:anchor="_Toc207738971" w:history="1">
        <w:r w:rsidRPr="00F4160B">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Approval and listing of WEEELABEX auditor</w:t>
        </w:r>
        <w:r>
          <w:rPr>
            <w:noProof/>
            <w:webHidden/>
          </w:rPr>
          <w:tab/>
        </w:r>
        <w:r>
          <w:rPr>
            <w:noProof/>
            <w:webHidden/>
          </w:rPr>
          <w:fldChar w:fldCharType="begin"/>
        </w:r>
        <w:r>
          <w:rPr>
            <w:noProof/>
            <w:webHidden/>
          </w:rPr>
          <w:instrText xml:space="preserve"> PAGEREF _Toc207738971 \h </w:instrText>
        </w:r>
        <w:r>
          <w:rPr>
            <w:noProof/>
            <w:webHidden/>
          </w:rPr>
        </w:r>
        <w:r>
          <w:rPr>
            <w:noProof/>
            <w:webHidden/>
          </w:rPr>
          <w:fldChar w:fldCharType="separate"/>
        </w:r>
        <w:r w:rsidR="00C61C6E">
          <w:rPr>
            <w:noProof/>
            <w:webHidden/>
          </w:rPr>
          <w:t>4</w:t>
        </w:r>
        <w:r>
          <w:rPr>
            <w:noProof/>
            <w:webHidden/>
          </w:rPr>
          <w:fldChar w:fldCharType="end"/>
        </w:r>
      </w:hyperlink>
    </w:p>
    <w:p w14:paraId="5B7B9C15" w14:textId="5EBC9E83"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72" w:history="1">
        <w:r w:rsidRPr="00F4160B">
          <w:rPr>
            <w:rStyle w:val="Hyperlink"/>
            <w:noProof/>
            <w:snapToGrid w:val="0"/>
            <w:w w:val="0"/>
          </w:rPr>
          <w:t>4.1</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Listing</w:t>
        </w:r>
        <w:r>
          <w:rPr>
            <w:noProof/>
            <w:webHidden/>
          </w:rPr>
          <w:tab/>
        </w:r>
        <w:r>
          <w:rPr>
            <w:noProof/>
            <w:webHidden/>
          </w:rPr>
          <w:fldChar w:fldCharType="begin"/>
        </w:r>
        <w:r>
          <w:rPr>
            <w:noProof/>
            <w:webHidden/>
          </w:rPr>
          <w:instrText xml:space="preserve"> PAGEREF _Toc207738972 \h </w:instrText>
        </w:r>
        <w:r>
          <w:rPr>
            <w:noProof/>
            <w:webHidden/>
          </w:rPr>
        </w:r>
        <w:r>
          <w:rPr>
            <w:noProof/>
            <w:webHidden/>
          </w:rPr>
          <w:fldChar w:fldCharType="separate"/>
        </w:r>
        <w:r w:rsidR="00C61C6E">
          <w:rPr>
            <w:noProof/>
            <w:webHidden/>
          </w:rPr>
          <w:t>4</w:t>
        </w:r>
        <w:r>
          <w:rPr>
            <w:noProof/>
            <w:webHidden/>
          </w:rPr>
          <w:fldChar w:fldCharType="end"/>
        </w:r>
      </w:hyperlink>
    </w:p>
    <w:p w14:paraId="301FC35F" w14:textId="4D74046D"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73" w:history="1">
        <w:r w:rsidRPr="00F4160B">
          <w:rPr>
            <w:rStyle w:val="Hyperlink"/>
            <w:noProof/>
            <w:snapToGrid w:val="0"/>
            <w:w w:val="0"/>
          </w:rPr>
          <w:t>4.2</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Appeal</w:t>
        </w:r>
        <w:r>
          <w:rPr>
            <w:noProof/>
            <w:webHidden/>
          </w:rPr>
          <w:tab/>
        </w:r>
        <w:r>
          <w:rPr>
            <w:noProof/>
            <w:webHidden/>
          </w:rPr>
          <w:fldChar w:fldCharType="begin"/>
        </w:r>
        <w:r>
          <w:rPr>
            <w:noProof/>
            <w:webHidden/>
          </w:rPr>
          <w:instrText xml:space="preserve"> PAGEREF _Toc207738973 \h </w:instrText>
        </w:r>
        <w:r>
          <w:rPr>
            <w:noProof/>
            <w:webHidden/>
          </w:rPr>
        </w:r>
        <w:r>
          <w:rPr>
            <w:noProof/>
            <w:webHidden/>
          </w:rPr>
          <w:fldChar w:fldCharType="separate"/>
        </w:r>
        <w:r w:rsidR="00C61C6E">
          <w:rPr>
            <w:noProof/>
            <w:webHidden/>
          </w:rPr>
          <w:t>4</w:t>
        </w:r>
        <w:r>
          <w:rPr>
            <w:noProof/>
            <w:webHidden/>
          </w:rPr>
          <w:fldChar w:fldCharType="end"/>
        </w:r>
      </w:hyperlink>
    </w:p>
    <w:p w14:paraId="4D96E303" w14:textId="3BC59C7B" w:rsidR="00647185" w:rsidRDefault="00647185">
      <w:pPr>
        <w:pStyle w:val="TOC1"/>
        <w:rPr>
          <w:rFonts w:asciiTheme="minorHAnsi" w:eastAsiaTheme="minorEastAsia" w:hAnsiTheme="minorHAnsi" w:cstheme="minorBidi"/>
          <w:noProof/>
          <w:kern w:val="2"/>
          <w:sz w:val="24"/>
          <w:szCs w:val="24"/>
          <w:lang w:eastAsia="en-GB"/>
          <w14:ligatures w14:val="standardContextual"/>
        </w:rPr>
      </w:pPr>
      <w:hyperlink w:anchor="_Toc207738974" w:history="1">
        <w:r w:rsidRPr="00F4160B">
          <w:rPr>
            <w:rStyle w:val="Hyperlink"/>
            <w:noProof/>
          </w:rPr>
          <w:t>5</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Continuous professional improvement within the WEEELABEX Conformity Verification</w:t>
        </w:r>
        <w:r>
          <w:rPr>
            <w:noProof/>
            <w:webHidden/>
          </w:rPr>
          <w:tab/>
        </w:r>
        <w:r>
          <w:rPr>
            <w:noProof/>
            <w:webHidden/>
          </w:rPr>
          <w:fldChar w:fldCharType="begin"/>
        </w:r>
        <w:r>
          <w:rPr>
            <w:noProof/>
            <w:webHidden/>
          </w:rPr>
          <w:instrText xml:space="preserve"> PAGEREF _Toc207738974 \h </w:instrText>
        </w:r>
        <w:r>
          <w:rPr>
            <w:noProof/>
            <w:webHidden/>
          </w:rPr>
        </w:r>
        <w:r>
          <w:rPr>
            <w:noProof/>
            <w:webHidden/>
          </w:rPr>
          <w:fldChar w:fldCharType="separate"/>
        </w:r>
        <w:r w:rsidR="00C61C6E">
          <w:rPr>
            <w:noProof/>
            <w:webHidden/>
          </w:rPr>
          <w:t>4</w:t>
        </w:r>
        <w:r>
          <w:rPr>
            <w:noProof/>
            <w:webHidden/>
          </w:rPr>
          <w:fldChar w:fldCharType="end"/>
        </w:r>
      </w:hyperlink>
    </w:p>
    <w:p w14:paraId="308FB937" w14:textId="51CEFB59" w:rsidR="00647185" w:rsidRDefault="00647185">
      <w:pPr>
        <w:pStyle w:val="TOC1"/>
        <w:rPr>
          <w:rFonts w:asciiTheme="minorHAnsi" w:eastAsiaTheme="minorEastAsia" w:hAnsiTheme="minorHAnsi" w:cstheme="minorBidi"/>
          <w:noProof/>
          <w:kern w:val="2"/>
          <w:sz w:val="24"/>
          <w:szCs w:val="24"/>
          <w:lang w:eastAsia="en-GB"/>
          <w14:ligatures w14:val="standardContextual"/>
        </w:rPr>
      </w:pPr>
      <w:hyperlink w:anchor="_Toc207738975" w:history="1">
        <w:r w:rsidRPr="00F4160B">
          <w:rPr>
            <w:rStyle w:val="Hyperlink"/>
            <w:noProof/>
          </w:rPr>
          <w:t>6</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Upgrading of WEEELABEX auditor status</w:t>
        </w:r>
        <w:r>
          <w:rPr>
            <w:noProof/>
            <w:webHidden/>
          </w:rPr>
          <w:tab/>
        </w:r>
        <w:r>
          <w:rPr>
            <w:noProof/>
            <w:webHidden/>
          </w:rPr>
          <w:fldChar w:fldCharType="begin"/>
        </w:r>
        <w:r>
          <w:rPr>
            <w:noProof/>
            <w:webHidden/>
          </w:rPr>
          <w:instrText xml:space="preserve"> PAGEREF _Toc207738975 \h </w:instrText>
        </w:r>
        <w:r>
          <w:rPr>
            <w:noProof/>
            <w:webHidden/>
          </w:rPr>
        </w:r>
        <w:r>
          <w:rPr>
            <w:noProof/>
            <w:webHidden/>
          </w:rPr>
          <w:fldChar w:fldCharType="separate"/>
        </w:r>
        <w:r w:rsidR="00C61C6E">
          <w:rPr>
            <w:noProof/>
            <w:webHidden/>
          </w:rPr>
          <w:t>4</w:t>
        </w:r>
        <w:r>
          <w:rPr>
            <w:noProof/>
            <w:webHidden/>
          </w:rPr>
          <w:fldChar w:fldCharType="end"/>
        </w:r>
      </w:hyperlink>
    </w:p>
    <w:p w14:paraId="14C145A1" w14:textId="299109BD"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76" w:history="1">
        <w:r w:rsidRPr="00F4160B">
          <w:rPr>
            <w:rStyle w:val="Hyperlink"/>
            <w:noProof/>
            <w:snapToGrid w:val="0"/>
            <w:w w:val="0"/>
          </w:rPr>
          <w:t>6.1</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Application</w:t>
        </w:r>
        <w:r>
          <w:rPr>
            <w:noProof/>
            <w:webHidden/>
          </w:rPr>
          <w:tab/>
        </w:r>
        <w:r>
          <w:rPr>
            <w:noProof/>
            <w:webHidden/>
          </w:rPr>
          <w:fldChar w:fldCharType="begin"/>
        </w:r>
        <w:r>
          <w:rPr>
            <w:noProof/>
            <w:webHidden/>
          </w:rPr>
          <w:instrText xml:space="preserve"> PAGEREF _Toc207738976 \h </w:instrText>
        </w:r>
        <w:r>
          <w:rPr>
            <w:noProof/>
            <w:webHidden/>
          </w:rPr>
        </w:r>
        <w:r>
          <w:rPr>
            <w:noProof/>
            <w:webHidden/>
          </w:rPr>
          <w:fldChar w:fldCharType="separate"/>
        </w:r>
        <w:r w:rsidR="00C61C6E">
          <w:rPr>
            <w:noProof/>
            <w:webHidden/>
          </w:rPr>
          <w:t>4</w:t>
        </w:r>
        <w:r>
          <w:rPr>
            <w:noProof/>
            <w:webHidden/>
          </w:rPr>
          <w:fldChar w:fldCharType="end"/>
        </w:r>
      </w:hyperlink>
    </w:p>
    <w:p w14:paraId="5598F260" w14:textId="030B0E36" w:rsidR="00647185" w:rsidRDefault="00647185">
      <w:pPr>
        <w:pStyle w:val="TOC2"/>
        <w:rPr>
          <w:rFonts w:asciiTheme="minorHAnsi" w:eastAsiaTheme="minorEastAsia" w:hAnsiTheme="minorHAnsi" w:cstheme="minorBidi"/>
          <w:noProof/>
          <w:kern w:val="2"/>
          <w:sz w:val="24"/>
          <w:szCs w:val="24"/>
          <w:lang w:eastAsia="en-GB"/>
          <w14:ligatures w14:val="standardContextual"/>
        </w:rPr>
      </w:pPr>
      <w:hyperlink w:anchor="_Toc207738977" w:history="1">
        <w:r w:rsidRPr="00F4160B">
          <w:rPr>
            <w:rStyle w:val="Hyperlink"/>
            <w:noProof/>
            <w:snapToGrid w:val="0"/>
            <w:w w:val="0"/>
          </w:rPr>
          <w:t>6.2</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Evaluation</w:t>
        </w:r>
        <w:r>
          <w:rPr>
            <w:noProof/>
            <w:webHidden/>
          </w:rPr>
          <w:tab/>
        </w:r>
        <w:r>
          <w:rPr>
            <w:noProof/>
            <w:webHidden/>
          </w:rPr>
          <w:fldChar w:fldCharType="begin"/>
        </w:r>
        <w:r>
          <w:rPr>
            <w:noProof/>
            <w:webHidden/>
          </w:rPr>
          <w:instrText xml:space="preserve"> PAGEREF _Toc207738977 \h </w:instrText>
        </w:r>
        <w:r>
          <w:rPr>
            <w:noProof/>
            <w:webHidden/>
          </w:rPr>
        </w:r>
        <w:r>
          <w:rPr>
            <w:noProof/>
            <w:webHidden/>
          </w:rPr>
          <w:fldChar w:fldCharType="separate"/>
        </w:r>
        <w:r w:rsidR="00C61C6E">
          <w:rPr>
            <w:noProof/>
            <w:webHidden/>
          </w:rPr>
          <w:t>5</w:t>
        </w:r>
        <w:r>
          <w:rPr>
            <w:noProof/>
            <w:webHidden/>
          </w:rPr>
          <w:fldChar w:fldCharType="end"/>
        </w:r>
      </w:hyperlink>
    </w:p>
    <w:p w14:paraId="67973240" w14:textId="05E3F17C" w:rsidR="00647185" w:rsidRDefault="00647185">
      <w:pPr>
        <w:pStyle w:val="TOC1"/>
        <w:rPr>
          <w:rFonts w:asciiTheme="minorHAnsi" w:eastAsiaTheme="minorEastAsia" w:hAnsiTheme="minorHAnsi" w:cstheme="minorBidi"/>
          <w:noProof/>
          <w:kern w:val="2"/>
          <w:sz w:val="24"/>
          <w:szCs w:val="24"/>
          <w:lang w:eastAsia="en-GB"/>
          <w14:ligatures w14:val="standardContextual"/>
        </w:rPr>
      </w:pPr>
      <w:hyperlink w:anchor="_Toc207738978" w:history="1">
        <w:r w:rsidRPr="00F4160B">
          <w:rPr>
            <w:rStyle w:val="Hyperlink"/>
            <w:noProof/>
          </w:rPr>
          <w:t>7</w:t>
        </w:r>
        <w:r>
          <w:rPr>
            <w:rFonts w:asciiTheme="minorHAnsi" w:eastAsiaTheme="minorEastAsia" w:hAnsiTheme="minorHAnsi" w:cstheme="minorBidi"/>
            <w:noProof/>
            <w:kern w:val="2"/>
            <w:sz w:val="24"/>
            <w:szCs w:val="24"/>
            <w:lang w:eastAsia="en-GB"/>
            <w14:ligatures w14:val="standardContextual"/>
          </w:rPr>
          <w:tab/>
        </w:r>
        <w:r w:rsidRPr="00F4160B">
          <w:rPr>
            <w:rStyle w:val="Hyperlink"/>
            <w:noProof/>
          </w:rPr>
          <w:t>De-listing of a WEEELABEX auditor</w:t>
        </w:r>
        <w:r>
          <w:rPr>
            <w:noProof/>
            <w:webHidden/>
          </w:rPr>
          <w:tab/>
        </w:r>
        <w:r>
          <w:rPr>
            <w:noProof/>
            <w:webHidden/>
          </w:rPr>
          <w:fldChar w:fldCharType="begin"/>
        </w:r>
        <w:r>
          <w:rPr>
            <w:noProof/>
            <w:webHidden/>
          </w:rPr>
          <w:instrText xml:space="preserve"> PAGEREF _Toc207738978 \h </w:instrText>
        </w:r>
        <w:r>
          <w:rPr>
            <w:noProof/>
            <w:webHidden/>
          </w:rPr>
        </w:r>
        <w:r>
          <w:rPr>
            <w:noProof/>
            <w:webHidden/>
          </w:rPr>
          <w:fldChar w:fldCharType="separate"/>
        </w:r>
        <w:r w:rsidR="00C61C6E">
          <w:rPr>
            <w:noProof/>
            <w:webHidden/>
          </w:rPr>
          <w:t>5</w:t>
        </w:r>
        <w:r>
          <w:rPr>
            <w:noProof/>
            <w:webHidden/>
          </w:rPr>
          <w:fldChar w:fldCharType="end"/>
        </w:r>
      </w:hyperlink>
    </w:p>
    <w:p w14:paraId="2E6FB83D" w14:textId="51E2698D" w:rsidR="00647185" w:rsidRDefault="00647185">
      <w:pPr>
        <w:pStyle w:val="TOC1"/>
        <w:rPr>
          <w:rFonts w:asciiTheme="minorHAnsi" w:eastAsiaTheme="minorEastAsia" w:hAnsiTheme="minorHAnsi" w:cstheme="minorBidi"/>
          <w:noProof/>
          <w:kern w:val="2"/>
          <w:sz w:val="24"/>
          <w:szCs w:val="24"/>
          <w:lang w:eastAsia="en-GB"/>
          <w14:ligatures w14:val="standardContextual"/>
        </w:rPr>
      </w:pPr>
      <w:hyperlink w:anchor="_Toc207738979" w:history="1">
        <w:r w:rsidRPr="00F4160B">
          <w:rPr>
            <w:rStyle w:val="Hyperlink"/>
            <w:noProof/>
          </w:rPr>
          <w:t>Auditor Application Form</w:t>
        </w:r>
        <w:r>
          <w:rPr>
            <w:noProof/>
            <w:webHidden/>
          </w:rPr>
          <w:tab/>
        </w:r>
        <w:r>
          <w:rPr>
            <w:noProof/>
            <w:webHidden/>
          </w:rPr>
          <w:fldChar w:fldCharType="begin"/>
        </w:r>
        <w:r>
          <w:rPr>
            <w:noProof/>
            <w:webHidden/>
          </w:rPr>
          <w:instrText xml:space="preserve"> PAGEREF _Toc207738979 \h </w:instrText>
        </w:r>
        <w:r>
          <w:rPr>
            <w:noProof/>
            <w:webHidden/>
          </w:rPr>
        </w:r>
        <w:r>
          <w:rPr>
            <w:noProof/>
            <w:webHidden/>
          </w:rPr>
          <w:fldChar w:fldCharType="separate"/>
        </w:r>
        <w:r w:rsidR="00C61C6E">
          <w:rPr>
            <w:noProof/>
            <w:webHidden/>
          </w:rPr>
          <w:t>6</w:t>
        </w:r>
        <w:r>
          <w:rPr>
            <w:noProof/>
            <w:webHidden/>
          </w:rPr>
          <w:fldChar w:fldCharType="end"/>
        </w:r>
      </w:hyperlink>
    </w:p>
    <w:p w14:paraId="14C3F3EC" w14:textId="0EFBC0B9" w:rsidR="00A66C44" w:rsidRDefault="00A66C44" w:rsidP="00DC60FE">
      <w:pPr>
        <w:rPr>
          <w:b/>
          <w:bCs/>
          <w:noProof/>
        </w:rPr>
      </w:pPr>
      <w:r>
        <w:rPr>
          <w:b/>
          <w:bCs/>
          <w:noProof/>
        </w:rPr>
        <w:fldChar w:fldCharType="end"/>
      </w:r>
    </w:p>
    <w:p w14:paraId="3C716686" w14:textId="77777777" w:rsidR="00BD5322" w:rsidRDefault="00BD5322" w:rsidP="00DC60FE">
      <w:pPr>
        <w:rPr>
          <w:b/>
          <w:bCs/>
          <w:noProof/>
        </w:rPr>
      </w:pPr>
    </w:p>
    <w:p w14:paraId="1DC5AE64" w14:textId="3EC8F461" w:rsidR="00BD5322" w:rsidRPr="00DC60FE" w:rsidRDefault="00BD5322" w:rsidP="00DC60FE"/>
    <w:p w14:paraId="3A5F53C3" w14:textId="77777777" w:rsidR="00197C03" w:rsidRPr="00197C03" w:rsidRDefault="00197C03" w:rsidP="003C713E"/>
    <w:p w14:paraId="58EA4903" w14:textId="77777777" w:rsidR="00197C03" w:rsidRPr="0069444A" w:rsidRDefault="00197C03" w:rsidP="003C713E"/>
    <w:p w14:paraId="2A5B8426" w14:textId="77777777" w:rsidR="00197C03" w:rsidRPr="000D026C" w:rsidRDefault="00197C03" w:rsidP="003C713E"/>
    <w:p w14:paraId="7B99DF3D" w14:textId="77777777" w:rsidR="00197C03" w:rsidRPr="000D026C" w:rsidRDefault="00197C03" w:rsidP="003C713E"/>
    <w:p w14:paraId="3E5ED5A8" w14:textId="77777777" w:rsidR="00197C03" w:rsidRPr="00F93D66" w:rsidRDefault="00197C03" w:rsidP="003C713E"/>
    <w:p w14:paraId="057E71D5" w14:textId="77777777" w:rsidR="00197C03" w:rsidRPr="003875BF" w:rsidRDefault="00197C03" w:rsidP="003C713E"/>
    <w:p w14:paraId="11966D3A" w14:textId="77777777" w:rsidR="00197C03" w:rsidRPr="003C713E" w:rsidRDefault="00197C03" w:rsidP="003C713E"/>
    <w:p w14:paraId="50030DA4" w14:textId="77777777" w:rsidR="0047688B" w:rsidRPr="00D87C0D" w:rsidRDefault="00E7712B" w:rsidP="00BD5322">
      <w:pPr>
        <w:pStyle w:val="Heading1"/>
      </w:pPr>
      <w:r w:rsidRPr="00197C03">
        <w:br w:type="page"/>
      </w:r>
      <w:bookmarkStart w:id="0" w:name="_Toc207738962"/>
      <w:r w:rsidR="001C5424" w:rsidRPr="00D87C0D">
        <w:lastRenderedPageBreak/>
        <w:t>Context</w:t>
      </w:r>
      <w:bookmarkEnd w:id="0"/>
    </w:p>
    <w:p w14:paraId="31944727" w14:textId="30ED1C22" w:rsidR="00A53239" w:rsidRDefault="00C61C17" w:rsidP="00A53239">
      <w:r>
        <w:t>This</w:t>
      </w:r>
      <w:r w:rsidR="00E614DF">
        <w:t xml:space="preserve"> document </w:t>
      </w:r>
      <w:r w:rsidR="000A6BC3">
        <w:t xml:space="preserve">describes the steps which are required </w:t>
      </w:r>
      <w:proofErr w:type="gramStart"/>
      <w:r w:rsidR="000A6BC3">
        <w:t>in order to</w:t>
      </w:r>
      <w:proofErr w:type="gramEnd"/>
      <w:r w:rsidR="000A6BC3">
        <w:t xml:space="preserve"> create a pool of </w:t>
      </w:r>
      <w:r w:rsidR="008C4ADC">
        <w:t>WEEELABEX</w:t>
      </w:r>
      <w:r w:rsidR="000A6BC3">
        <w:t xml:space="preserve"> auditors.</w:t>
      </w:r>
      <w:r w:rsidR="00D81096">
        <w:t xml:space="preserve"> It describes the </w:t>
      </w:r>
      <w:r w:rsidR="00CA2F1B">
        <w:t xml:space="preserve">basic </w:t>
      </w:r>
      <w:r w:rsidR="00D81096">
        <w:t xml:space="preserve">process rules </w:t>
      </w:r>
      <w:r w:rsidR="00A53239">
        <w:t>for the</w:t>
      </w:r>
      <w:r w:rsidR="00A53239" w:rsidRPr="00A53239">
        <w:rPr>
          <w:b/>
          <w:bCs/>
          <w:i/>
          <w:iCs/>
          <w:color w:val="0070C0"/>
        </w:rPr>
        <w:t xml:space="preserve"> Auditor certification in accordance with the WEEELABEX Conformity Verification documents </w:t>
      </w:r>
      <w:r w:rsidR="00A53239" w:rsidRPr="009B24F0">
        <w:rPr>
          <w:b/>
          <w:bCs/>
          <w:i/>
          <w:iCs/>
          <w:color w:val="0070C0"/>
        </w:rPr>
        <w:t xml:space="preserve">based on </w:t>
      </w:r>
      <w:r w:rsidR="00A53239" w:rsidRPr="007C4FBB">
        <w:rPr>
          <w:b/>
          <w:bCs/>
          <w:i/>
          <w:iCs/>
          <w:color w:val="0070C0"/>
        </w:rPr>
        <w:t xml:space="preserve">WEEELABEX Certification scheme - </w:t>
      </w:r>
      <w:r w:rsidR="00A53239">
        <w:rPr>
          <w:b/>
          <w:bCs/>
          <w:i/>
          <w:iCs/>
          <w:color w:val="0070C0"/>
        </w:rPr>
        <w:t>Auditors</w:t>
      </w:r>
      <w:r w:rsidR="00A53239" w:rsidRPr="007C4FBB">
        <w:rPr>
          <w:b/>
          <w:bCs/>
          <w:i/>
          <w:iCs/>
          <w:color w:val="0070C0"/>
        </w:rPr>
        <w:t xml:space="preserve"> </w:t>
      </w:r>
      <w:proofErr w:type="spellStart"/>
      <w:r w:rsidR="00A53239" w:rsidRPr="007C4FBB">
        <w:rPr>
          <w:b/>
          <w:bCs/>
          <w:i/>
          <w:iCs/>
          <w:color w:val="0070C0"/>
        </w:rPr>
        <w:t>EURo</w:t>
      </w:r>
      <w:proofErr w:type="spellEnd"/>
      <w:r w:rsidR="00A53239" w:rsidRPr="007C4FBB">
        <w:rPr>
          <w:b/>
          <w:bCs/>
          <w:i/>
          <w:iCs/>
          <w:color w:val="0070C0"/>
        </w:rPr>
        <w:t xml:space="preserve"> </w:t>
      </w:r>
      <w:r w:rsidR="00A53239">
        <w:rPr>
          <w:b/>
          <w:bCs/>
          <w:i/>
          <w:iCs/>
          <w:color w:val="0070C0"/>
        </w:rPr>
        <w:t>A</w:t>
      </w:r>
      <w:r w:rsidR="00A53239" w:rsidRPr="007C4FBB">
        <w:rPr>
          <w:b/>
          <w:bCs/>
          <w:i/>
          <w:iCs/>
          <w:color w:val="0070C0"/>
        </w:rPr>
        <w:t>2501</w:t>
      </w:r>
      <w:r w:rsidR="00A53239">
        <w:rPr>
          <w:b/>
          <w:bCs/>
          <w:i/>
          <w:iCs/>
          <w:color w:val="0070C0"/>
        </w:rPr>
        <w:t xml:space="preserve"> </w:t>
      </w:r>
      <w:r w:rsidR="00A53239" w:rsidRPr="00A53239">
        <w:rPr>
          <w:b/>
          <w:bCs/>
          <w:i/>
          <w:iCs/>
          <w:color w:val="0070C0"/>
        </w:rPr>
        <w:t>as defined in the document B 04 WEEELABEX Guidance Document (hereinafter “WEEELABEX requirements”)</w:t>
      </w:r>
      <w:r w:rsidR="00A53239">
        <w:t xml:space="preserve">, including </w:t>
      </w:r>
      <w:r w:rsidR="00D81096">
        <w:t xml:space="preserve">auditor application, selection, </w:t>
      </w:r>
      <w:r w:rsidR="00511A44">
        <w:t xml:space="preserve">examination process </w:t>
      </w:r>
      <w:r w:rsidR="00D81096" w:rsidRPr="00FB347B">
        <w:t>and follow up</w:t>
      </w:r>
      <w:r w:rsidR="00FB347B" w:rsidRPr="00FB347B">
        <w:t xml:space="preserve"> of</w:t>
      </w:r>
      <w:r w:rsidR="00FB347B">
        <w:t xml:space="preserve"> the listing</w:t>
      </w:r>
      <w:r w:rsidR="00A53239">
        <w:t>.</w:t>
      </w:r>
    </w:p>
    <w:p w14:paraId="0273454A" w14:textId="77777777" w:rsidR="00C03BC1" w:rsidRDefault="00C03BC1" w:rsidP="00585E2F">
      <w:pPr>
        <w:pStyle w:val="PARAGRAPH"/>
      </w:pPr>
    </w:p>
    <w:p w14:paraId="2FC3157B" w14:textId="02F0CD00" w:rsidR="0087260E" w:rsidRDefault="0087260E" w:rsidP="0087260E">
      <w:pPr>
        <w:pStyle w:val="Heading1"/>
      </w:pPr>
      <w:bookmarkStart w:id="1" w:name="_Toc207738963"/>
      <w:r>
        <w:t>Application</w:t>
      </w:r>
      <w:bookmarkEnd w:id="1"/>
    </w:p>
    <w:p w14:paraId="7FD27371" w14:textId="77777777" w:rsidR="000A0550" w:rsidRPr="000A0550" w:rsidRDefault="000A0550" w:rsidP="000A0550">
      <w:pPr>
        <w:pStyle w:val="PARAGRAPH"/>
      </w:pPr>
    </w:p>
    <w:p w14:paraId="63FC6871" w14:textId="77777777" w:rsidR="00517270" w:rsidRDefault="001B7004" w:rsidP="00127782">
      <w:pPr>
        <w:pStyle w:val="Heading2"/>
        <w:ind w:left="993"/>
      </w:pPr>
      <w:bookmarkStart w:id="2" w:name="_Toc207738964"/>
      <w:r w:rsidRPr="00C5657A">
        <w:t xml:space="preserve">Call for </w:t>
      </w:r>
      <w:r w:rsidRPr="00517270">
        <w:t>expression</w:t>
      </w:r>
      <w:r w:rsidRPr="00C5657A">
        <w:t xml:space="preserve"> of interest</w:t>
      </w:r>
      <w:bookmarkEnd w:id="2"/>
      <w:r w:rsidR="00304D76" w:rsidRPr="00304D76">
        <w:t xml:space="preserve"> </w:t>
      </w:r>
    </w:p>
    <w:p w14:paraId="653FA80A" w14:textId="6BF08782" w:rsidR="00306DDC" w:rsidRDefault="00306DDC" w:rsidP="00306DDC">
      <w:pPr>
        <w:pStyle w:val="PARAGRAPH"/>
        <w:spacing w:after="0"/>
      </w:pPr>
      <w:r>
        <w:t xml:space="preserve">A call for expression of interest to become a </w:t>
      </w:r>
      <w:r w:rsidR="008C4ADC">
        <w:t>WEEELABEX</w:t>
      </w:r>
      <w:r>
        <w:t xml:space="preserve"> auditor will be issued by the </w:t>
      </w:r>
      <w:r w:rsidR="008C4ADC">
        <w:t>WEEELABEX</w:t>
      </w:r>
      <w:r>
        <w:t xml:space="preserve"> </w:t>
      </w:r>
      <w:r w:rsidR="00CA2F1B">
        <w:t>Office</w:t>
      </w:r>
      <w:r>
        <w:t xml:space="preserve"> through:</w:t>
      </w:r>
    </w:p>
    <w:p w14:paraId="561E848A" w14:textId="77777777" w:rsidR="00306DDC" w:rsidRDefault="00306DDC" w:rsidP="00306DDC">
      <w:pPr>
        <w:pStyle w:val="PARAGRAPH"/>
        <w:numPr>
          <w:ilvl w:val="0"/>
          <w:numId w:val="19"/>
        </w:numPr>
        <w:spacing w:before="0" w:after="0"/>
      </w:pPr>
      <w:r>
        <w:t>A publication on the WEEELABEX website</w:t>
      </w:r>
    </w:p>
    <w:p w14:paraId="6BCF741A" w14:textId="77777777" w:rsidR="00306DDC" w:rsidRDefault="00306DDC" w:rsidP="00306DDC">
      <w:pPr>
        <w:pStyle w:val="PARAGRAPH"/>
        <w:numPr>
          <w:ilvl w:val="0"/>
          <w:numId w:val="19"/>
        </w:numPr>
        <w:spacing w:before="0" w:after="0"/>
      </w:pPr>
      <w:r>
        <w:t xml:space="preserve">WEEELABEX </w:t>
      </w:r>
      <w:r w:rsidR="00633B60">
        <w:t>O</w:t>
      </w:r>
      <w:r>
        <w:t>rganization mailing list</w:t>
      </w:r>
    </w:p>
    <w:p w14:paraId="10A5FEB6" w14:textId="77777777" w:rsidR="00306DDC" w:rsidRDefault="00306DDC" w:rsidP="00306DDC">
      <w:pPr>
        <w:pStyle w:val="PARAGRAPH"/>
        <w:numPr>
          <w:ilvl w:val="0"/>
          <w:numId w:val="19"/>
        </w:numPr>
        <w:spacing w:before="0" w:after="0"/>
      </w:pPr>
      <w:r>
        <w:t xml:space="preserve">WEEELABEX </w:t>
      </w:r>
      <w:r w:rsidR="00633B60">
        <w:t>S</w:t>
      </w:r>
      <w:r>
        <w:t>ystem</w:t>
      </w:r>
      <w:r w:rsidR="00633B60">
        <w:t>’</w:t>
      </w:r>
      <w:r>
        <w:t>s mailing lists</w:t>
      </w:r>
    </w:p>
    <w:p w14:paraId="4B2949EF" w14:textId="77777777" w:rsidR="00306DDC" w:rsidRDefault="00306DDC" w:rsidP="00306DDC">
      <w:pPr>
        <w:pStyle w:val="PARAGRAPH"/>
        <w:numPr>
          <w:ilvl w:val="0"/>
          <w:numId w:val="19"/>
        </w:numPr>
        <w:spacing w:before="0" w:after="0"/>
      </w:pPr>
      <w:r>
        <w:t xml:space="preserve">A </w:t>
      </w:r>
      <w:r w:rsidR="00060BDC">
        <w:t>press release</w:t>
      </w:r>
    </w:p>
    <w:p w14:paraId="54F428F2" w14:textId="77777777" w:rsidR="000A0550" w:rsidRDefault="000A0550" w:rsidP="000A0550">
      <w:pPr>
        <w:pStyle w:val="PARAGRAPH"/>
        <w:spacing w:before="0" w:after="0"/>
        <w:ind w:left="930"/>
      </w:pPr>
    </w:p>
    <w:p w14:paraId="268FE31F" w14:textId="5ED0CB1E" w:rsidR="00304D76" w:rsidRPr="00D87C0D" w:rsidRDefault="00304D76" w:rsidP="00127782">
      <w:pPr>
        <w:pStyle w:val="Heading2"/>
        <w:ind w:left="993"/>
      </w:pPr>
      <w:bookmarkStart w:id="3" w:name="_Toc207738965"/>
      <w:r w:rsidRPr="00517270">
        <w:t>Application</w:t>
      </w:r>
      <w:r>
        <w:t xml:space="preserve"> of </w:t>
      </w:r>
      <w:r w:rsidR="00657EEF">
        <w:t xml:space="preserve">candidate </w:t>
      </w:r>
      <w:r w:rsidR="008C4ADC">
        <w:t>WEEELABEX</w:t>
      </w:r>
      <w:r>
        <w:t xml:space="preserve"> auditor</w:t>
      </w:r>
      <w:bookmarkEnd w:id="3"/>
      <w:r>
        <w:t xml:space="preserve"> </w:t>
      </w:r>
    </w:p>
    <w:p w14:paraId="7908DB7F" w14:textId="07C42752" w:rsidR="00E967F2" w:rsidRDefault="002E171F" w:rsidP="001B7004">
      <w:pPr>
        <w:pStyle w:val="PARAGRAPH"/>
      </w:pPr>
      <w:r>
        <w:t>C</w:t>
      </w:r>
      <w:r w:rsidR="00873A2E">
        <w:t xml:space="preserve">andidates are required to submit a completed application form (see Annex 1) </w:t>
      </w:r>
      <w:r w:rsidR="00CA2F1B">
        <w:t xml:space="preserve">to the WEEELABEX Organisation. </w:t>
      </w:r>
    </w:p>
    <w:p w14:paraId="47A3BDAC" w14:textId="77777777" w:rsidR="000A0550" w:rsidRPr="005D020E" w:rsidRDefault="000A0550" w:rsidP="005D020E"/>
    <w:p w14:paraId="63D9A307" w14:textId="2D5275AF" w:rsidR="001B7004" w:rsidRPr="00D87C0D" w:rsidRDefault="00513457" w:rsidP="00127782">
      <w:pPr>
        <w:pStyle w:val="Heading2"/>
        <w:ind w:left="993"/>
      </w:pPr>
      <w:bookmarkStart w:id="4" w:name="_Toc207738966"/>
      <w:r>
        <w:t>Assessment</w:t>
      </w:r>
      <w:r w:rsidR="001B7004">
        <w:t xml:space="preserve"> of </w:t>
      </w:r>
      <w:r w:rsidR="00657EEF">
        <w:t xml:space="preserve">candidate </w:t>
      </w:r>
      <w:r w:rsidR="008C4ADC">
        <w:t>WEEELABEX</w:t>
      </w:r>
      <w:r w:rsidR="001B7004">
        <w:t xml:space="preserve"> auditor application</w:t>
      </w:r>
      <w:bookmarkEnd w:id="4"/>
    </w:p>
    <w:p w14:paraId="40B19230" w14:textId="25DEA713" w:rsidR="00CA2F1B" w:rsidRDefault="00CA2F1B" w:rsidP="00306DDC">
      <w:pPr>
        <w:pStyle w:val="PARAGRAPH"/>
      </w:pPr>
      <w:r>
        <w:t>T</w:t>
      </w:r>
      <w:r w:rsidRPr="00A8038D">
        <w:t xml:space="preserve">he </w:t>
      </w:r>
      <w:r>
        <w:t xml:space="preserve">WEEELABEX Office </w:t>
      </w:r>
      <w:r w:rsidRPr="00A8038D">
        <w:t xml:space="preserve">will evaluate the </w:t>
      </w:r>
      <w:r>
        <w:t>candidate auditor’s</w:t>
      </w:r>
      <w:r w:rsidRPr="00A8038D">
        <w:t xml:space="preserve"> ability to meet </w:t>
      </w:r>
      <w:r>
        <w:t xml:space="preserve">the criterion set down in the A02 Auditor Profile </w:t>
      </w:r>
      <w:proofErr w:type="gramStart"/>
      <w:r>
        <w:t>document, and</w:t>
      </w:r>
      <w:proofErr w:type="gramEnd"/>
      <w:r>
        <w:t xml:space="preserve"> agree which level of auditor the candidate will be able to apply for, whereupon the candidate will be invited to participate in </w:t>
      </w:r>
      <w:r w:rsidR="007679F2">
        <w:t xml:space="preserve">the next available </w:t>
      </w:r>
      <w:r w:rsidR="00511A44">
        <w:t xml:space="preserve">examination workshop </w:t>
      </w:r>
      <w:r>
        <w:t xml:space="preserve">and sit an </w:t>
      </w:r>
      <w:r w:rsidRPr="00A8038D">
        <w:t>examination</w:t>
      </w:r>
      <w:r>
        <w:t xml:space="preserve">. </w:t>
      </w:r>
    </w:p>
    <w:p w14:paraId="0FA9DACA" w14:textId="100F7D85" w:rsidR="007679F2" w:rsidRDefault="00F01DB0" w:rsidP="00CA2F1B">
      <w:pPr>
        <w:pStyle w:val="PARAGRAPH"/>
      </w:pPr>
      <w:r>
        <w:t>T</w:t>
      </w:r>
      <w:r w:rsidR="007679F2">
        <w:t xml:space="preserve">he </w:t>
      </w:r>
      <w:r w:rsidR="00511A44">
        <w:t xml:space="preserve">examination </w:t>
      </w:r>
      <w:r w:rsidR="007679F2">
        <w:t xml:space="preserve">fee shall be paid </w:t>
      </w:r>
      <w:r>
        <w:t xml:space="preserve">in full </w:t>
      </w:r>
      <w:r w:rsidR="007679F2">
        <w:t xml:space="preserve">by the candidate auditor or their auditing company with the application. The application will not be processed until such fee is paid. </w:t>
      </w:r>
    </w:p>
    <w:p w14:paraId="02B6FF6C" w14:textId="023B3A13" w:rsidR="007679F2" w:rsidRDefault="007679F2" w:rsidP="00CA2F1B">
      <w:pPr>
        <w:pStyle w:val="PARAGRAPH"/>
      </w:pPr>
      <w:r>
        <w:t>A receipted invoice will be sent to the candidate by the WEEELABEX Office.</w:t>
      </w:r>
    </w:p>
    <w:p w14:paraId="67DC7AEF" w14:textId="77777777" w:rsidR="00A8779E" w:rsidRDefault="000739B7" w:rsidP="00A8779E">
      <w:pPr>
        <w:pStyle w:val="PARAGRAPH"/>
      </w:pPr>
      <w:r>
        <w:t xml:space="preserve">The written </w:t>
      </w:r>
      <w:r w:rsidR="00CA2F1B">
        <w:t>English</w:t>
      </w:r>
      <w:r>
        <w:t xml:space="preserve"> in the application </w:t>
      </w:r>
      <w:proofErr w:type="gramStart"/>
      <w:r>
        <w:t>has to</w:t>
      </w:r>
      <w:proofErr w:type="gramEnd"/>
      <w:r>
        <w:t xml:space="preserve"> be of a good level, to be clear and understandable by </w:t>
      </w:r>
      <w:r w:rsidR="00CA2F1B">
        <w:t>the WEEELABEX Office.</w:t>
      </w:r>
      <w:r w:rsidR="00A8779E" w:rsidRPr="00A8779E">
        <w:t xml:space="preserve"> </w:t>
      </w:r>
    </w:p>
    <w:p w14:paraId="27DA54C7" w14:textId="2D5B095F" w:rsidR="00A8779E" w:rsidRDefault="00A8779E" w:rsidP="00A8779E">
      <w:pPr>
        <w:pStyle w:val="PARAGRAPH"/>
      </w:pPr>
      <w:r>
        <w:t xml:space="preserve">When the number of suitable applications received exceeds the number of participants allowed for </w:t>
      </w:r>
      <w:proofErr w:type="spellStart"/>
      <w:proofErr w:type="gramStart"/>
      <w:r w:rsidR="00657EEF">
        <w:t>a</w:t>
      </w:r>
      <w:proofErr w:type="spellEnd"/>
      <w:proofErr w:type="gramEnd"/>
      <w:r>
        <w:t xml:space="preserve"> </w:t>
      </w:r>
      <w:r w:rsidR="00511A44">
        <w:t>examination workshop</w:t>
      </w:r>
      <w:r w:rsidR="00A46D27">
        <w:t xml:space="preserve">, candidates will be selected </w:t>
      </w:r>
      <w:r w:rsidR="00657EEF">
        <w:t>in</w:t>
      </w:r>
      <w:r w:rsidR="00A46D27">
        <w:t xml:space="preserve"> order of </w:t>
      </w:r>
      <w:r w:rsidR="00657EEF">
        <w:t>receipt</w:t>
      </w:r>
      <w:r w:rsidR="00A46D27">
        <w:t xml:space="preserve"> of the application (</w:t>
      </w:r>
      <w:r w:rsidR="00657EEF">
        <w:t xml:space="preserve">i.e. candidate </w:t>
      </w:r>
      <w:r w:rsidR="00A46D27">
        <w:t xml:space="preserve">applications received first will be selected first). </w:t>
      </w:r>
      <w:r w:rsidR="000A0550">
        <w:t>Unselected candidates approved</w:t>
      </w:r>
      <w:r w:rsidR="005D73D8">
        <w:t xml:space="preserve"> for the </w:t>
      </w:r>
      <w:r w:rsidR="005558A1">
        <w:t xml:space="preserve">examination workshop </w:t>
      </w:r>
      <w:r w:rsidR="00A46D27">
        <w:t xml:space="preserve">will be </w:t>
      </w:r>
      <w:r w:rsidR="00657EEF">
        <w:t xml:space="preserve">guaranteed a place </w:t>
      </w:r>
      <w:r w:rsidR="000A0550">
        <w:t>at the</w:t>
      </w:r>
      <w:r w:rsidR="00657EEF">
        <w:t xml:space="preserve"> next available</w:t>
      </w:r>
      <w:r w:rsidR="00A46D27">
        <w:t xml:space="preserve"> </w:t>
      </w:r>
      <w:r w:rsidR="005558A1">
        <w:t>examination workshop</w:t>
      </w:r>
      <w:r w:rsidR="00A46D27">
        <w:t>.</w:t>
      </w:r>
    </w:p>
    <w:p w14:paraId="303C01FF" w14:textId="47F3EB1B" w:rsidR="00AA0003" w:rsidRPr="00D87C0D" w:rsidRDefault="00AA0003" w:rsidP="00127782">
      <w:pPr>
        <w:pStyle w:val="Heading2"/>
        <w:ind w:left="993"/>
      </w:pPr>
      <w:bookmarkStart w:id="5" w:name="_Toc207738967"/>
      <w:r>
        <w:t xml:space="preserve">Decision on </w:t>
      </w:r>
      <w:r w:rsidR="007679F2">
        <w:t xml:space="preserve">the candidate </w:t>
      </w:r>
      <w:r w:rsidR="008C4ADC">
        <w:t>WEEELABEX</w:t>
      </w:r>
      <w:r>
        <w:t xml:space="preserve"> auditor application</w:t>
      </w:r>
      <w:bookmarkEnd w:id="5"/>
    </w:p>
    <w:p w14:paraId="092571D3" w14:textId="4C345DF2" w:rsidR="001B7004" w:rsidRDefault="00AA0003" w:rsidP="00585E2F">
      <w:pPr>
        <w:pStyle w:val="PARAGRAPH"/>
      </w:pPr>
      <w:r>
        <w:t xml:space="preserve">The </w:t>
      </w:r>
      <w:r w:rsidR="008C4ADC">
        <w:t>WEEELABEX</w:t>
      </w:r>
      <w:r>
        <w:t xml:space="preserve"> </w:t>
      </w:r>
      <w:r w:rsidR="009528EF">
        <w:t>Managing Director</w:t>
      </w:r>
      <w:r>
        <w:t xml:space="preserve"> will disclose the decision taken to the candidate related to the different auditor types and stages.</w:t>
      </w:r>
    </w:p>
    <w:p w14:paraId="7C8C6B7D" w14:textId="18834793" w:rsidR="00306DDC" w:rsidRDefault="00306DDC" w:rsidP="00306DDC">
      <w:pPr>
        <w:pStyle w:val="PARAGRAPH"/>
      </w:pPr>
      <w:r>
        <w:t xml:space="preserve">If the decision is a positive one, the </w:t>
      </w:r>
      <w:r w:rsidR="008C4ADC">
        <w:t>WEEELABEX</w:t>
      </w:r>
      <w:r>
        <w:t xml:space="preserve"> </w:t>
      </w:r>
      <w:r w:rsidR="009528EF">
        <w:t xml:space="preserve">Managing Director </w:t>
      </w:r>
      <w:r>
        <w:t xml:space="preserve">will specify to the candidate the precise information about the </w:t>
      </w:r>
      <w:r w:rsidR="005558A1">
        <w:t xml:space="preserve">examination workshop </w:t>
      </w:r>
      <w:r>
        <w:t xml:space="preserve">in which he will </w:t>
      </w:r>
      <w:r w:rsidR="00CA2F1B">
        <w:t>be entitled to</w:t>
      </w:r>
      <w:r>
        <w:t xml:space="preserve"> participate</w:t>
      </w:r>
      <w:r w:rsidR="00232FDA">
        <w:t>.</w:t>
      </w:r>
    </w:p>
    <w:p w14:paraId="37379F31" w14:textId="625BFC37" w:rsidR="007679F2" w:rsidRDefault="007679F2" w:rsidP="00306DDC">
      <w:pPr>
        <w:pStyle w:val="PARAGRAPH"/>
      </w:pPr>
    </w:p>
    <w:p w14:paraId="7447DAD1" w14:textId="40F18567" w:rsidR="00504E1E" w:rsidRDefault="00851BFD" w:rsidP="0087260E">
      <w:pPr>
        <w:pStyle w:val="Heading1"/>
      </w:pPr>
      <w:bookmarkStart w:id="6" w:name="_Toc207738968"/>
      <w:proofErr w:type="gramStart"/>
      <w:r>
        <w:t>Auditors</w:t>
      </w:r>
      <w:proofErr w:type="gramEnd"/>
      <w:r>
        <w:t xml:space="preserve"> qualification process</w:t>
      </w:r>
      <w:bookmarkEnd w:id="6"/>
      <w:r w:rsidR="001B7004">
        <w:t xml:space="preserve"> </w:t>
      </w:r>
    </w:p>
    <w:p w14:paraId="17FCBF04" w14:textId="77777777" w:rsidR="000A0550" w:rsidRPr="000A0550" w:rsidRDefault="000A0550" w:rsidP="000A0550">
      <w:pPr>
        <w:pStyle w:val="PARAGRAPH"/>
      </w:pPr>
    </w:p>
    <w:p w14:paraId="3343CC31" w14:textId="1B5DF576" w:rsidR="0087260E" w:rsidRDefault="0087260E" w:rsidP="00127782">
      <w:pPr>
        <w:pStyle w:val="Heading2"/>
        <w:ind w:left="426"/>
      </w:pPr>
      <w:bookmarkStart w:id="7" w:name="_Toc207738969"/>
      <w:r>
        <w:t xml:space="preserve">WEEELABEX </w:t>
      </w:r>
      <w:r w:rsidR="00851BFD">
        <w:t>examination workshop</w:t>
      </w:r>
      <w:bookmarkEnd w:id="7"/>
    </w:p>
    <w:p w14:paraId="03A27093" w14:textId="7993C644" w:rsidR="00306DDC" w:rsidRDefault="00306DDC" w:rsidP="00306DDC">
      <w:pPr>
        <w:pStyle w:val="PARAGRAPH"/>
      </w:pPr>
      <w:r>
        <w:t xml:space="preserve">The </w:t>
      </w:r>
      <w:r w:rsidR="005D73D8">
        <w:t xml:space="preserve">candidate </w:t>
      </w:r>
      <w:r w:rsidR="008C4ADC">
        <w:t>WEEELABEX</w:t>
      </w:r>
      <w:r>
        <w:t xml:space="preserve"> auditor will </w:t>
      </w:r>
      <w:r w:rsidR="002736FB">
        <w:t xml:space="preserve">be entitled </w:t>
      </w:r>
      <w:r>
        <w:t xml:space="preserve">to participate </w:t>
      </w:r>
      <w:r w:rsidR="005D73D8">
        <w:t xml:space="preserve">in </w:t>
      </w:r>
      <w:r>
        <w:t xml:space="preserve">the </w:t>
      </w:r>
      <w:r w:rsidR="000F43D9">
        <w:t>examination workshop</w:t>
      </w:r>
      <w:r>
        <w:t xml:space="preserve">(s) indicated by the </w:t>
      </w:r>
      <w:r w:rsidR="00CA2F1B">
        <w:t>WEEELABEX Office</w:t>
      </w:r>
      <w:r>
        <w:t xml:space="preserve"> according to the expressed interest: general or specialist auditor.</w:t>
      </w:r>
    </w:p>
    <w:p w14:paraId="12C7BC40" w14:textId="1E369DCB" w:rsidR="002736FB" w:rsidRDefault="00306DDC" w:rsidP="002736FB">
      <w:pPr>
        <w:pStyle w:val="PARAGRAPH"/>
      </w:pPr>
      <w:r>
        <w:lastRenderedPageBreak/>
        <w:t xml:space="preserve">The </w:t>
      </w:r>
      <w:r w:rsidR="000F43D9">
        <w:t xml:space="preserve">examination workshops </w:t>
      </w:r>
      <w:r>
        <w:t xml:space="preserve">will be organized by the </w:t>
      </w:r>
      <w:r w:rsidR="008C4ADC">
        <w:t>WEEELABEX</w:t>
      </w:r>
      <w:r>
        <w:t xml:space="preserve"> </w:t>
      </w:r>
      <w:r w:rsidR="00CA2F1B">
        <w:t>Office</w:t>
      </w:r>
      <w:r>
        <w:t xml:space="preserve"> and based on the audit </w:t>
      </w:r>
      <w:r w:rsidR="000F43D9">
        <w:t xml:space="preserve">examination </w:t>
      </w:r>
      <w:r>
        <w:t xml:space="preserve">concept and curricula and the audit </w:t>
      </w:r>
      <w:r w:rsidR="000F43D9">
        <w:t xml:space="preserve">examination </w:t>
      </w:r>
      <w:r>
        <w:t xml:space="preserve">documentation developed by the </w:t>
      </w:r>
      <w:r w:rsidR="000F43D9">
        <w:t xml:space="preserve">examiners </w:t>
      </w:r>
      <w:r w:rsidR="00902F9D">
        <w:t>(</w:t>
      </w:r>
      <w:r w:rsidR="001A67BF">
        <w:t xml:space="preserve">document </w:t>
      </w:r>
      <w:r w:rsidR="00902F9D">
        <w:t>A06 Audit</w:t>
      </w:r>
      <w:r w:rsidR="000F43D9">
        <w:t>or examination process</w:t>
      </w:r>
      <w:r w:rsidR="00902F9D">
        <w:t xml:space="preserve"> concept and curriculum)</w:t>
      </w:r>
      <w:r w:rsidR="00891665">
        <w:t>.</w:t>
      </w:r>
    </w:p>
    <w:p w14:paraId="5638C775" w14:textId="77777777" w:rsidR="000A0550" w:rsidRDefault="000A0550" w:rsidP="002736FB">
      <w:pPr>
        <w:pStyle w:val="PARAGRAPH"/>
      </w:pPr>
    </w:p>
    <w:p w14:paraId="5285A71A" w14:textId="3F3F26E6" w:rsidR="001B7004" w:rsidRDefault="000F43D9" w:rsidP="002736FB">
      <w:pPr>
        <w:pStyle w:val="Heading2"/>
        <w:ind w:left="426"/>
      </w:pPr>
      <w:bookmarkStart w:id="8" w:name="_Toc207738970"/>
      <w:r>
        <w:t>Examination process</w:t>
      </w:r>
      <w:bookmarkEnd w:id="8"/>
    </w:p>
    <w:p w14:paraId="247032F6" w14:textId="639C5405" w:rsidR="004308BB" w:rsidRDefault="004308BB" w:rsidP="004308BB">
      <w:pPr>
        <w:pStyle w:val="PARAGRAPH"/>
      </w:pPr>
      <w:proofErr w:type="gramStart"/>
      <w:r>
        <w:t>In order to</w:t>
      </w:r>
      <w:proofErr w:type="gramEnd"/>
      <w:r>
        <w:t xml:space="preserve"> become an approved WEEELABEX Auditor, each candidate </w:t>
      </w:r>
      <w:proofErr w:type="gramStart"/>
      <w:r>
        <w:t>has to</w:t>
      </w:r>
      <w:proofErr w:type="gramEnd"/>
      <w:r>
        <w:t xml:space="preserve"> successfully pass </w:t>
      </w:r>
      <w:r w:rsidR="000A0550">
        <w:t>an evaluation</w:t>
      </w:r>
      <w:r>
        <w:t xml:space="preserve"> of their knowledge </w:t>
      </w:r>
      <w:r w:rsidR="001B0027">
        <w:t xml:space="preserve">of </w:t>
      </w:r>
      <w:r>
        <w:t>the WEE</w:t>
      </w:r>
      <w:r w:rsidR="00866C33">
        <w:t>E</w:t>
      </w:r>
      <w:r>
        <w:t>LABEX standards and organisation, and their behaviour “as an auditor”.</w:t>
      </w:r>
    </w:p>
    <w:p w14:paraId="0617626E" w14:textId="24C122AC" w:rsidR="00A90738" w:rsidRDefault="00A90738" w:rsidP="004308BB">
      <w:pPr>
        <w:pStyle w:val="PARAGRAPH"/>
      </w:pPr>
      <w:r>
        <w:t>To become an approved WEEELABEX auditor, t</w:t>
      </w:r>
      <w:r w:rsidR="004308BB">
        <w:t xml:space="preserve">he candidate </w:t>
      </w:r>
      <w:proofErr w:type="gramStart"/>
      <w:r w:rsidR="004308BB">
        <w:t>has to</w:t>
      </w:r>
      <w:proofErr w:type="gramEnd"/>
      <w:r w:rsidR="004308BB">
        <w:t xml:space="preserve"> successfully pass </w:t>
      </w:r>
      <w:r w:rsidR="00BC426C">
        <w:t xml:space="preserve">the </w:t>
      </w:r>
      <w:r w:rsidR="004308BB">
        <w:t>exam</w:t>
      </w:r>
      <w:r w:rsidR="000F43D9">
        <w:t xml:space="preserve">ination(s) before, during and </w:t>
      </w:r>
      <w:r w:rsidR="004308BB">
        <w:t xml:space="preserve">at the end of the WEEELABEX </w:t>
      </w:r>
      <w:r w:rsidR="000F43D9">
        <w:t>examination workshop</w:t>
      </w:r>
      <w:r w:rsidR="005D73D8">
        <w:t xml:space="preserve"> they attend</w:t>
      </w:r>
      <w:r w:rsidR="004308BB">
        <w:t>.</w:t>
      </w:r>
    </w:p>
    <w:p w14:paraId="3BC76B35" w14:textId="2C9AD4E8" w:rsidR="00A90738" w:rsidRDefault="00A90738" w:rsidP="00A90738">
      <w:r>
        <w:t xml:space="preserve">Participants will be evaluated according to the following </w:t>
      </w:r>
      <w:r w:rsidR="00F77117">
        <w:t>points</w:t>
      </w:r>
      <w:r>
        <w:t>:</w:t>
      </w:r>
    </w:p>
    <w:p w14:paraId="6C68A3DF" w14:textId="77777777" w:rsidR="00A90738" w:rsidRDefault="00A90738" w:rsidP="00A90738"/>
    <w:p w14:paraId="05639721" w14:textId="205BF2D5" w:rsidR="00A90738" w:rsidRPr="00F37D4C" w:rsidRDefault="001B0027" w:rsidP="00A90738">
      <w:pPr>
        <w:pStyle w:val="ListParagraph"/>
        <w:numPr>
          <w:ilvl w:val="0"/>
          <w:numId w:val="25"/>
        </w:numPr>
        <w:jc w:val="both"/>
        <w:rPr>
          <w:rFonts w:ascii="Arial" w:hAnsi="Arial" w:cs="Arial"/>
          <w:b/>
          <w:i/>
          <w:sz w:val="20"/>
          <w:szCs w:val="20"/>
        </w:rPr>
      </w:pPr>
      <w:r>
        <w:rPr>
          <w:rFonts w:ascii="Arial" w:hAnsi="Arial" w:cs="Arial"/>
          <w:b/>
          <w:i/>
          <w:sz w:val="20"/>
          <w:szCs w:val="20"/>
        </w:rPr>
        <w:t xml:space="preserve"> Participation in the independent / </w:t>
      </w:r>
      <w:proofErr w:type="gramStart"/>
      <w:r>
        <w:rPr>
          <w:rFonts w:ascii="Arial" w:hAnsi="Arial" w:cs="Arial"/>
          <w:b/>
          <w:i/>
          <w:sz w:val="20"/>
          <w:szCs w:val="20"/>
        </w:rPr>
        <w:t>open-book</w:t>
      </w:r>
      <w:proofErr w:type="gramEnd"/>
      <w:r w:rsidR="00A90738" w:rsidRPr="00F37D4C">
        <w:rPr>
          <w:rFonts w:ascii="Arial" w:hAnsi="Arial" w:cs="Arial"/>
          <w:b/>
          <w:i/>
          <w:sz w:val="20"/>
          <w:szCs w:val="20"/>
        </w:rPr>
        <w:t xml:space="preserve"> </w:t>
      </w:r>
      <w:r w:rsidR="00A90738">
        <w:rPr>
          <w:rFonts w:ascii="Arial" w:hAnsi="Arial" w:cs="Arial"/>
          <w:b/>
          <w:i/>
          <w:sz w:val="20"/>
          <w:szCs w:val="20"/>
        </w:rPr>
        <w:t>“</w:t>
      </w:r>
      <w:r w:rsidR="00A90738" w:rsidRPr="00F37D4C">
        <w:rPr>
          <w:rFonts w:ascii="Arial" w:hAnsi="Arial" w:cs="Arial"/>
          <w:b/>
          <w:i/>
          <w:sz w:val="20"/>
          <w:szCs w:val="20"/>
        </w:rPr>
        <w:t xml:space="preserve">distance </w:t>
      </w:r>
      <w:r w:rsidR="005558A1">
        <w:rPr>
          <w:rFonts w:ascii="Arial" w:hAnsi="Arial" w:cs="Arial"/>
          <w:b/>
          <w:i/>
          <w:sz w:val="20"/>
          <w:szCs w:val="20"/>
        </w:rPr>
        <w:t>exam</w:t>
      </w:r>
      <w:r w:rsidR="00A90738">
        <w:rPr>
          <w:rFonts w:ascii="Arial" w:hAnsi="Arial" w:cs="Arial"/>
          <w:b/>
          <w:i/>
          <w:sz w:val="20"/>
          <w:szCs w:val="20"/>
        </w:rPr>
        <w:t>”</w:t>
      </w:r>
      <w:r>
        <w:rPr>
          <w:rFonts w:ascii="Arial" w:hAnsi="Arial" w:cs="Arial"/>
          <w:b/>
          <w:i/>
          <w:sz w:val="20"/>
          <w:szCs w:val="20"/>
        </w:rPr>
        <w:t>.</w:t>
      </w:r>
    </w:p>
    <w:p w14:paraId="58A97CDE" w14:textId="77777777" w:rsidR="00A90738" w:rsidRDefault="00A90738" w:rsidP="00A90738">
      <w:pPr>
        <w:pStyle w:val="ListParagraph"/>
        <w:jc w:val="both"/>
        <w:rPr>
          <w:rFonts w:ascii="Arial" w:hAnsi="Arial" w:cs="Arial"/>
          <w:sz w:val="20"/>
          <w:szCs w:val="20"/>
        </w:rPr>
      </w:pPr>
    </w:p>
    <w:p w14:paraId="7397DB5C" w14:textId="4023A2F2" w:rsidR="001B0027" w:rsidRDefault="00A90738" w:rsidP="00A90738">
      <w:pPr>
        <w:pStyle w:val="ListParagraph"/>
        <w:jc w:val="both"/>
        <w:rPr>
          <w:rFonts w:ascii="Arial" w:hAnsi="Arial" w:cs="Arial"/>
          <w:sz w:val="20"/>
          <w:szCs w:val="20"/>
        </w:rPr>
      </w:pPr>
      <w:r>
        <w:rPr>
          <w:rFonts w:ascii="Arial" w:hAnsi="Arial" w:cs="Arial"/>
          <w:sz w:val="20"/>
          <w:szCs w:val="20"/>
        </w:rPr>
        <w:t xml:space="preserve">A set of written exercises will </w:t>
      </w:r>
      <w:r w:rsidR="001B0027">
        <w:rPr>
          <w:rFonts w:ascii="Arial" w:hAnsi="Arial" w:cs="Arial"/>
          <w:sz w:val="20"/>
          <w:szCs w:val="20"/>
        </w:rPr>
        <w:t xml:space="preserve">be provided to all candidates selected for </w:t>
      </w:r>
      <w:r w:rsidR="000F43D9">
        <w:rPr>
          <w:rFonts w:ascii="Arial" w:hAnsi="Arial" w:cs="Arial"/>
          <w:sz w:val="20"/>
          <w:szCs w:val="20"/>
        </w:rPr>
        <w:t>the examination process</w:t>
      </w:r>
      <w:r w:rsidR="001B0027">
        <w:rPr>
          <w:rFonts w:ascii="Arial" w:hAnsi="Arial" w:cs="Arial"/>
          <w:sz w:val="20"/>
          <w:szCs w:val="20"/>
        </w:rPr>
        <w:t xml:space="preserve">. The responses must be submitted </w:t>
      </w:r>
      <w:r>
        <w:rPr>
          <w:rFonts w:ascii="Arial" w:hAnsi="Arial" w:cs="Arial"/>
          <w:sz w:val="20"/>
          <w:szCs w:val="20"/>
        </w:rPr>
        <w:t>to the WEEELABEX Office within the indicated term</w:t>
      </w:r>
      <w:r w:rsidR="000F43D9">
        <w:rPr>
          <w:rFonts w:ascii="Arial" w:hAnsi="Arial" w:cs="Arial"/>
          <w:sz w:val="20"/>
          <w:szCs w:val="20"/>
        </w:rPr>
        <w:t xml:space="preserve"> and way</w:t>
      </w:r>
      <w:r>
        <w:rPr>
          <w:rFonts w:ascii="Arial" w:hAnsi="Arial" w:cs="Arial"/>
          <w:sz w:val="20"/>
          <w:szCs w:val="20"/>
        </w:rPr>
        <w:t>.</w:t>
      </w:r>
      <w:r w:rsidR="001B0027">
        <w:rPr>
          <w:rFonts w:ascii="Arial" w:hAnsi="Arial" w:cs="Arial"/>
          <w:sz w:val="20"/>
          <w:szCs w:val="20"/>
        </w:rPr>
        <w:t xml:space="preserve"> </w:t>
      </w:r>
      <w:r>
        <w:rPr>
          <w:rFonts w:ascii="Arial" w:hAnsi="Arial" w:cs="Arial"/>
          <w:sz w:val="20"/>
          <w:szCs w:val="20"/>
        </w:rPr>
        <w:t xml:space="preserve">The WEEELABEX Office will communicate the score obtained </w:t>
      </w:r>
      <w:r w:rsidR="001B0027">
        <w:rPr>
          <w:rFonts w:ascii="Arial" w:hAnsi="Arial" w:cs="Arial"/>
          <w:sz w:val="20"/>
          <w:szCs w:val="20"/>
        </w:rPr>
        <w:t xml:space="preserve">by the candidate </w:t>
      </w:r>
      <w:r w:rsidR="0040355A">
        <w:rPr>
          <w:rFonts w:ascii="Arial" w:hAnsi="Arial" w:cs="Arial"/>
          <w:sz w:val="20"/>
          <w:szCs w:val="20"/>
        </w:rPr>
        <w:t xml:space="preserve">before </w:t>
      </w:r>
      <w:r>
        <w:rPr>
          <w:rFonts w:ascii="Arial" w:hAnsi="Arial" w:cs="Arial"/>
          <w:sz w:val="20"/>
          <w:szCs w:val="20"/>
        </w:rPr>
        <w:t xml:space="preserve">the </w:t>
      </w:r>
      <w:r w:rsidR="006458FC">
        <w:rPr>
          <w:rFonts w:ascii="Arial" w:hAnsi="Arial" w:cs="Arial"/>
          <w:sz w:val="20"/>
          <w:szCs w:val="20"/>
        </w:rPr>
        <w:t xml:space="preserve">physical </w:t>
      </w:r>
      <w:r w:rsidR="000F43D9">
        <w:rPr>
          <w:rFonts w:ascii="Arial" w:hAnsi="Arial" w:cs="Arial"/>
          <w:sz w:val="20"/>
          <w:szCs w:val="20"/>
        </w:rPr>
        <w:t>examination workshop</w:t>
      </w:r>
      <w:r>
        <w:rPr>
          <w:rFonts w:ascii="Arial" w:hAnsi="Arial" w:cs="Arial"/>
          <w:sz w:val="20"/>
          <w:szCs w:val="20"/>
        </w:rPr>
        <w:t>.</w:t>
      </w:r>
      <w:r w:rsidR="001B0027">
        <w:rPr>
          <w:rFonts w:ascii="Arial" w:hAnsi="Arial" w:cs="Arial"/>
          <w:sz w:val="20"/>
          <w:szCs w:val="20"/>
        </w:rPr>
        <w:t xml:space="preserve"> </w:t>
      </w:r>
    </w:p>
    <w:p w14:paraId="5A89FD36" w14:textId="7DEC455A" w:rsidR="002D3609" w:rsidRDefault="00A90738" w:rsidP="00BC426C">
      <w:pPr>
        <w:pStyle w:val="PARAGRAPH"/>
        <w:ind w:left="720"/>
      </w:pPr>
      <w:r>
        <w:t xml:space="preserve">A minimum score of 80% </w:t>
      </w:r>
      <w:proofErr w:type="gramStart"/>
      <w:r w:rsidR="001B0027">
        <w:t>has</w:t>
      </w:r>
      <w:r>
        <w:t xml:space="preserve"> to</w:t>
      </w:r>
      <w:proofErr w:type="gramEnd"/>
      <w:r>
        <w:t xml:space="preserve"> be obtained to successfully pass this part of the </w:t>
      </w:r>
      <w:r w:rsidR="000F43D9">
        <w:t xml:space="preserve">exercise </w:t>
      </w:r>
      <w:r w:rsidR="002E171F">
        <w:t xml:space="preserve">and </w:t>
      </w:r>
      <w:r w:rsidR="001B0027">
        <w:t xml:space="preserve">to </w:t>
      </w:r>
      <w:r w:rsidR="002E171F">
        <w:t xml:space="preserve">be entitled to attend the </w:t>
      </w:r>
      <w:proofErr w:type="gramStart"/>
      <w:r w:rsidR="002E171F">
        <w:t>face to face</w:t>
      </w:r>
      <w:proofErr w:type="gramEnd"/>
      <w:r w:rsidR="002E171F">
        <w:t xml:space="preserve"> </w:t>
      </w:r>
      <w:r w:rsidR="000F43D9">
        <w:t>examination workshop</w:t>
      </w:r>
      <w:r w:rsidR="001B0027">
        <w:t>.</w:t>
      </w:r>
      <w:r w:rsidR="002D3609" w:rsidRPr="002D3609">
        <w:t xml:space="preserve"> </w:t>
      </w:r>
    </w:p>
    <w:p w14:paraId="107E0992" w14:textId="3D256246" w:rsidR="002E171F" w:rsidRDefault="002E171F" w:rsidP="00A90738">
      <w:pPr>
        <w:pStyle w:val="ListParagraph"/>
        <w:jc w:val="both"/>
        <w:rPr>
          <w:rFonts w:ascii="Arial" w:hAnsi="Arial" w:cs="Arial"/>
          <w:sz w:val="20"/>
          <w:szCs w:val="20"/>
        </w:rPr>
      </w:pPr>
      <w:r>
        <w:rPr>
          <w:rFonts w:ascii="Arial" w:hAnsi="Arial" w:cs="Arial"/>
          <w:sz w:val="20"/>
          <w:szCs w:val="20"/>
        </w:rPr>
        <w:t xml:space="preserve">Candidates </w:t>
      </w:r>
      <w:r w:rsidR="001B0027">
        <w:rPr>
          <w:rFonts w:ascii="Arial" w:hAnsi="Arial" w:cs="Arial"/>
          <w:sz w:val="20"/>
          <w:szCs w:val="20"/>
        </w:rPr>
        <w:t xml:space="preserve">failing to reach the minimum score </w:t>
      </w:r>
      <w:r>
        <w:rPr>
          <w:rFonts w:ascii="Arial" w:hAnsi="Arial" w:cs="Arial"/>
          <w:sz w:val="20"/>
          <w:szCs w:val="20"/>
        </w:rPr>
        <w:t xml:space="preserve">will </w:t>
      </w:r>
      <w:r w:rsidR="001B0027">
        <w:rPr>
          <w:rFonts w:ascii="Arial" w:hAnsi="Arial" w:cs="Arial"/>
          <w:sz w:val="20"/>
          <w:szCs w:val="20"/>
        </w:rPr>
        <w:t xml:space="preserve">be given one additional </w:t>
      </w:r>
      <w:r w:rsidR="002D3609">
        <w:rPr>
          <w:rFonts w:ascii="Arial" w:hAnsi="Arial" w:cs="Arial"/>
          <w:sz w:val="20"/>
          <w:szCs w:val="20"/>
        </w:rPr>
        <w:t xml:space="preserve">attempt, within the indicated term. </w:t>
      </w:r>
      <w:r w:rsidR="000F43D9">
        <w:rPr>
          <w:rFonts w:ascii="Arial" w:hAnsi="Arial" w:cs="Arial"/>
          <w:sz w:val="20"/>
          <w:szCs w:val="20"/>
        </w:rPr>
        <w:t xml:space="preserve">If </w:t>
      </w:r>
      <w:r w:rsidR="002D3609">
        <w:rPr>
          <w:rFonts w:ascii="Arial" w:hAnsi="Arial" w:cs="Arial"/>
          <w:sz w:val="20"/>
          <w:szCs w:val="20"/>
        </w:rPr>
        <w:t xml:space="preserve">the candidate </w:t>
      </w:r>
      <w:proofErr w:type="gramStart"/>
      <w:r w:rsidR="002D3609">
        <w:rPr>
          <w:rFonts w:ascii="Arial" w:hAnsi="Arial" w:cs="Arial"/>
          <w:sz w:val="20"/>
          <w:szCs w:val="20"/>
        </w:rPr>
        <w:t>fail</w:t>
      </w:r>
      <w:proofErr w:type="gramEnd"/>
      <w:r w:rsidR="002D3609">
        <w:rPr>
          <w:rFonts w:ascii="Arial" w:hAnsi="Arial" w:cs="Arial"/>
          <w:sz w:val="20"/>
          <w:szCs w:val="20"/>
        </w:rPr>
        <w:t xml:space="preserve"> both </w:t>
      </w:r>
      <w:proofErr w:type="gramStart"/>
      <w:r w:rsidR="002D3609">
        <w:rPr>
          <w:rFonts w:ascii="Arial" w:hAnsi="Arial" w:cs="Arial"/>
          <w:sz w:val="20"/>
          <w:szCs w:val="20"/>
        </w:rPr>
        <w:t>attempts</w:t>
      </w:r>
      <w:proofErr w:type="gramEnd"/>
      <w:r w:rsidR="002D3609">
        <w:rPr>
          <w:rFonts w:ascii="Arial" w:hAnsi="Arial" w:cs="Arial"/>
          <w:sz w:val="20"/>
          <w:szCs w:val="20"/>
        </w:rPr>
        <w:t xml:space="preserve"> </w:t>
      </w:r>
      <w:r w:rsidR="0043312F">
        <w:rPr>
          <w:rFonts w:ascii="Arial" w:hAnsi="Arial" w:cs="Arial"/>
          <w:sz w:val="20"/>
          <w:szCs w:val="20"/>
        </w:rPr>
        <w:t>he</w:t>
      </w:r>
      <w:r w:rsidR="002D3609">
        <w:rPr>
          <w:rFonts w:ascii="Arial" w:hAnsi="Arial" w:cs="Arial"/>
          <w:sz w:val="20"/>
          <w:szCs w:val="20"/>
        </w:rPr>
        <w:t xml:space="preserve"> </w:t>
      </w:r>
      <w:r w:rsidR="00504125">
        <w:rPr>
          <w:rFonts w:ascii="Arial" w:hAnsi="Arial" w:cs="Arial"/>
          <w:sz w:val="20"/>
          <w:szCs w:val="20"/>
        </w:rPr>
        <w:t xml:space="preserve">will </w:t>
      </w:r>
      <w:r>
        <w:rPr>
          <w:rFonts w:ascii="Arial" w:hAnsi="Arial" w:cs="Arial"/>
          <w:sz w:val="20"/>
          <w:szCs w:val="20"/>
        </w:rPr>
        <w:t xml:space="preserve">be </w:t>
      </w:r>
      <w:r w:rsidR="002D3609">
        <w:rPr>
          <w:rFonts w:ascii="Arial" w:hAnsi="Arial" w:cs="Arial"/>
          <w:sz w:val="20"/>
          <w:szCs w:val="20"/>
        </w:rPr>
        <w:t>required</w:t>
      </w:r>
      <w:r>
        <w:rPr>
          <w:rFonts w:ascii="Arial" w:hAnsi="Arial" w:cs="Arial"/>
          <w:sz w:val="20"/>
          <w:szCs w:val="20"/>
        </w:rPr>
        <w:t xml:space="preserve"> to submit a new application</w:t>
      </w:r>
      <w:r w:rsidR="00504125">
        <w:rPr>
          <w:rFonts w:ascii="Arial" w:hAnsi="Arial" w:cs="Arial"/>
          <w:sz w:val="20"/>
          <w:szCs w:val="20"/>
        </w:rPr>
        <w:t xml:space="preserve">, </w:t>
      </w:r>
      <w:r>
        <w:rPr>
          <w:rFonts w:ascii="Arial" w:hAnsi="Arial" w:cs="Arial"/>
          <w:sz w:val="20"/>
          <w:szCs w:val="20"/>
        </w:rPr>
        <w:t xml:space="preserve">pay a reduced fee, </w:t>
      </w:r>
      <w:r w:rsidR="0040355A">
        <w:rPr>
          <w:rFonts w:ascii="Arial" w:hAnsi="Arial" w:cs="Arial"/>
          <w:sz w:val="20"/>
          <w:szCs w:val="20"/>
        </w:rPr>
        <w:t>and</w:t>
      </w:r>
      <w:r>
        <w:rPr>
          <w:rFonts w:ascii="Arial" w:hAnsi="Arial" w:cs="Arial"/>
          <w:sz w:val="20"/>
          <w:szCs w:val="20"/>
        </w:rPr>
        <w:t xml:space="preserve"> re-start the </w:t>
      </w:r>
      <w:r w:rsidR="000F43D9">
        <w:rPr>
          <w:rFonts w:ascii="Arial" w:hAnsi="Arial" w:cs="Arial"/>
          <w:sz w:val="20"/>
          <w:szCs w:val="20"/>
        </w:rPr>
        <w:t xml:space="preserve">examination </w:t>
      </w:r>
      <w:r>
        <w:rPr>
          <w:rFonts w:ascii="Arial" w:hAnsi="Arial" w:cs="Arial"/>
          <w:sz w:val="20"/>
          <w:szCs w:val="20"/>
        </w:rPr>
        <w:t xml:space="preserve">process.  </w:t>
      </w:r>
    </w:p>
    <w:p w14:paraId="69FADAF7" w14:textId="77777777" w:rsidR="002E171F" w:rsidRDefault="002E171F" w:rsidP="00A90738">
      <w:pPr>
        <w:pStyle w:val="ListParagraph"/>
        <w:jc w:val="both"/>
        <w:rPr>
          <w:rFonts w:ascii="Arial" w:hAnsi="Arial" w:cs="Arial"/>
          <w:sz w:val="20"/>
          <w:szCs w:val="20"/>
        </w:rPr>
      </w:pPr>
    </w:p>
    <w:p w14:paraId="69A08F02" w14:textId="5E37EB93" w:rsidR="00A90738" w:rsidRPr="00A606FD" w:rsidRDefault="00A90738" w:rsidP="005753A5">
      <w:pPr>
        <w:pStyle w:val="ListParagraph"/>
        <w:numPr>
          <w:ilvl w:val="0"/>
          <w:numId w:val="25"/>
        </w:numPr>
        <w:jc w:val="both"/>
        <w:rPr>
          <w:rFonts w:ascii="Arial" w:hAnsi="Arial" w:cs="Arial"/>
          <w:b/>
          <w:i/>
          <w:sz w:val="20"/>
          <w:szCs w:val="20"/>
        </w:rPr>
      </w:pPr>
      <w:r w:rsidRPr="00A606FD">
        <w:rPr>
          <w:rFonts w:ascii="Arial" w:hAnsi="Arial" w:cs="Arial"/>
          <w:b/>
          <w:i/>
          <w:sz w:val="20"/>
          <w:szCs w:val="20"/>
        </w:rPr>
        <w:t xml:space="preserve">On continuous assessment during the </w:t>
      </w:r>
      <w:proofErr w:type="gramStart"/>
      <w:r w:rsidRPr="00A606FD">
        <w:rPr>
          <w:rFonts w:ascii="Arial" w:hAnsi="Arial" w:cs="Arial"/>
          <w:b/>
          <w:i/>
          <w:sz w:val="20"/>
          <w:szCs w:val="20"/>
        </w:rPr>
        <w:t>face to face</w:t>
      </w:r>
      <w:proofErr w:type="gramEnd"/>
      <w:r w:rsidRPr="00A606FD">
        <w:rPr>
          <w:rFonts w:ascii="Arial" w:hAnsi="Arial" w:cs="Arial"/>
          <w:b/>
          <w:i/>
          <w:sz w:val="20"/>
          <w:szCs w:val="20"/>
        </w:rPr>
        <w:t xml:space="preserve"> </w:t>
      </w:r>
      <w:r w:rsidR="005753A5" w:rsidRPr="005753A5">
        <w:rPr>
          <w:rFonts w:ascii="Arial" w:hAnsi="Arial" w:cs="Arial"/>
          <w:b/>
          <w:i/>
          <w:sz w:val="20"/>
          <w:szCs w:val="20"/>
        </w:rPr>
        <w:t>examination workshop</w:t>
      </w:r>
    </w:p>
    <w:p w14:paraId="4F9B258E" w14:textId="77777777" w:rsidR="00A90738" w:rsidRDefault="00A90738" w:rsidP="00A90738">
      <w:pPr>
        <w:pStyle w:val="ListParagraph"/>
        <w:jc w:val="both"/>
        <w:rPr>
          <w:rFonts w:ascii="Arial" w:hAnsi="Arial" w:cs="Arial"/>
          <w:sz w:val="20"/>
          <w:szCs w:val="20"/>
        </w:rPr>
      </w:pPr>
    </w:p>
    <w:p w14:paraId="0DFC8CA9" w14:textId="3B747D5C" w:rsidR="00A90738" w:rsidRDefault="00814235" w:rsidP="00A90738">
      <w:pPr>
        <w:pStyle w:val="ListParagraph"/>
        <w:jc w:val="both"/>
        <w:rPr>
          <w:rFonts w:ascii="Arial" w:hAnsi="Arial" w:cs="Arial"/>
          <w:sz w:val="20"/>
          <w:szCs w:val="20"/>
        </w:rPr>
      </w:pPr>
      <w:r>
        <w:rPr>
          <w:rFonts w:ascii="Arial" w:hAnsi="Arial" w:cs="Arial"/>
          <w:sz w:val="20"/>
          <w:szCs w:val="20"/>
        </w:rPr>
        <w:t xml:space="preserve">Candidates </w:t>
      </w:r>
      <w:r w:rsidR="00A90738">
        <w:rPr>
          <w:rFonts w:ascii="Arial" w:hAnsi="Arial" w:cs="Arial"/>
          <w:sz w:val="20"/>
          <w:szCs w:val="20"/>
        </w:rPr>
        <w:t xml:space="preserve">will </w:t>
      </w:r>
      <w:r>
        <w:rPr>
          <w:rFonts w:ascii="Arial" w:hAnsi="Arial" w:cs="Arial"/>
          <w:sz w:val="20"/>
          <w:szCs w:val="20"/>
        </w:rPr>
        <w:t xml:space="preserve">be required to fully </w:t>
      </w:r>
      <w:r w:rsidR="00A90738">
        <w:rPr>
          <w:rFonts w:ascii="Arial" w:hAnsi="Arial" w:cs="Arial"/>
          <w:sz w:val="20"/>
          <w:szCs w:val="20"/>
        </w:rPr>
        <w:t xml:space="preserve">participate in workshops and activities during the </w:t>
      </w:r>
      <w:proofErr w:type="gramStart"/>
      <w:r w:rsidR="00A90738">
        <w:rPr>
          <w:rFonts w:ascii="Arial" w:hAnsi="Arial" w:cs="Arial"/>
          <w:sz w:val="20"/>
          <w:szCs w:val="20"/>
        </w:rPr>
        <w:t>face to face</w:t>
      </w:r>
      <w:proofErr w:type="gramEnd"/>
      <w:r w:rsidR="00A90738">
        <w:rPr>
          <w:rFonts w:ascii="Arial" w:hAnsi="Arial" w:cs="Arial"/>
          <w:sz w:val="20"/>
          <w:szCs w:val="20"/>
        </w:rPr>
        <w:t xml:space="preserve"> </w:t>
      </w:r>
      <w:r w:rsidR="005753A5" w:rsidRPr="005753A5">
        <w:rPr>
          <w:rFonts w:ascii="Arial" w:hAnsi="Arial" w:cs="Arial"/>
          <w:sz w:val="20"/>
          <w:szCs w:val="20"/>
        </w:rPr>
        <w:t>examination workshop</w:t>
      </w:r>
      <w:r w:rsidR="00A90738">
        <w:rPr>
          <w:rFonts w:ascii="Arial" w:hAnsi="Arial" w:cs="Arial"/>
          <w:sz w:val="20"/>
          <w:szCs w:val="20"/>
        </w:rPr>
        <w:t xml:space="preserve">. </w:t>
      </w:r>
      <w:r w:rsidR="005753A5">
        <w:rPr>
          <w:rFonts w:ascii="Arial" w:hAnsi="Arial" w:cs="Arial"/>
          <w:sz w:val="20"/>
          <w:szCs w:val="20"/>
        </w:rPr>
        <w:t xml:space="preserve">Examiner(s) </w:t>
      </w:r>
      <w:r w:rsidR="00A90738">
        <w:rPr>
          <w:rFonts w:ascii="Arial" w:hAnsi="Arial" w:cs="Arial"/>
          <w:sz w:val="20"/>
          <w:szCs w:val="20"/>
        </w:rPr>
        <w:t>will evaluate punctuality, participation and professionalism (which will be defined as ‘not sufficient’ or ‘sufficient’ in the evaluation process of every candidate).</w:t>
      </w:r>
    </w:p>
    <w:p w14:paraId="2CACDB3B" w14:textId="77777777" w:rsidR="00A90738" w:rsidRDefault="00A90738" w:rsidP="00A90738">
      <w:pPr>
        <w:pStyle w:val="ListParagraph"/>
        <w:jc w:val="both"/>
        <w:rPr>
          <w:rFonts w:ascii="Arial" w:hAnsi="Arial" w:cs="Arial"/>
          <w:sz w:val="20"/>
          <w:szCs w:val="20"/>
        </w:rPr>
      </w:pPr>
    </w:p>
    <w:p w14:paraId="7E6323DF" w14:textId="7EFA0A89" w:rsidR="00A90738" w:rsidRPr="00A606FD" w:rsidRDefault="00A90738" w:rsidP="005753A5">
      <w:pPr>
        <w:pStyle w:val="ListParagraph"/>
        <w:numPr>
          <w:ilvl w:val="0"/>
          <w:numId w:val="25"/>
        </w:numPr>
        <w:jc w:val="both"/>
        <w:rPr>
          <w:rFonts w:ascii="Arial" w:hAnsi="Arial" w:cs="Arial"/>
          <w:b/>
          <w:i/>
          <w:sz w:val="20"/>
          <w:szCs w:val="20"/>
        </w:rPr>
      </w:pPr>
      <w:r w:rsidRPr="00A606FD">
        <w:rPr>
          <w:rFonts w:ascii="Arial" w:hAnsi="Arial" w:cs="Arial"/>
          <w:b/>
          <w:i/>
          <w:sz w:val="20"/>
          <w:szCs w:val="20"/>
        </w:rPr>
        <w:t xml:space="preserve">At the end of the </w:t>
      </w:r>
      <w:proofErr w:type="gramStart"/>
      <w:r w:rsidRPr="00A606FD">
        <w:rPr>
          <w:rFonts w:ascii="Arial" w:hAnsi="Arial" w:cs="Arial"/>
          <w:b/>
          <w:i/>
          <w:sz w:val="20"/>
          <w:szCs w:val="20"/>
        </w:rPr>
        <w:t>face to face</w:t>
      </w:r>
      <w:proofErr w:type="gramEnd"/>
      <w:r w:rsidRPr="00A606FD">
        <w:rPr>
          <w:rFonts w:ascii="Arial" w:hAnsi="Arial" w:cs="Arial"/>
          <w:b/>
          <w:i/>
          <w:sz w:val="20"/>
          <w:szCs w:val="20"/>
        </w:rPr>
        <w:t xml:space="preserve"> </w:t>
      </w:r>
      <w:r w:rsidR="005753A5" w:rsidRPr="005753A5">
        <w:rPr>
          <w:rFonts w:ascii="Arial" w:hAnsi="Arial" w:cs="Arial"/>
          <w:b/>
          <w:i/>
          <w:sz w:val="20"/>
          <w:szCs w:val="20"/>
        </w:rPr>
        <w:t>examination workshop</w:t>
      </w:r>
      <w:r w:rsidRPr="00A606FD">
        <w:rPr>
          <w:rFonts w:ascii="Arial" w:hAnsi="Arial" w:cs="Arial"/>
          <w:b/>
          <w:i/>
          <w:sz w:val="20"/>
          <w:szCs w:val="20"/>
        </w:rPr>
        <w:t xml:space="preserve">, </w:t>
      </w:r>
      <w:r w:rsidR="00BC426C">
        <w:rPr>
          <w:rFonts w:ascii="Arial" w:hAnsi="Arial" w:cs="Arial"/>
          <w:b/>
          <w:i/>
          <w:sz w:val="20"/>
          <w:szCs w:val="20"/>
        </w:rPr>
        <w:t>sit</w:t>
      </w:r>
      <w:r w:rsidR="00BC426C" w:rsidRPr="00A606FD">
        <w:rPr>
          <w:rFonts w:ascii="Arial" w:hAnsi="Arial" w:cs="Arial"/>
          <w:b/>
          <w:i/>
          <w:sz w:val="20"/>
          <w:szCs w:val="20"/>
        </w:rPr>
        <w:t xml:space="preserve"> </w:t>
      </w:r>
      <w:r w:rsidRPr="00A606FD">
        <w:rPr>
          <w:rFonts w:ascii="Arial" w:hAnsi="Arial" w:cs="Arial"/>
          <w:b/>
          <w:i/>
          <w:sz w:val="20"/>
          <w:szCs w:val="20"/>
        </w:rPr>
        <w:t xml:space="preserve">a final exam. </w:t>
      </w:r>
    </w:p>
    <w:p w14:paraId="3C64201E" w14:textId="77777777" w:rsidR="00A90738" w:rsidRDefault="00A90738" w:rsidP="00A90738">
      <w:pPr>
        <w:pStyle w:val="ListParagraph"/>
        <w:jc w:val="both"/>
        <w:rPr>
          <w:rFonts w:ascii="Arial" w:hAnsi="Arial" w:cs="Arial"/>
          <w:sz w:val="20"/>
          <w:szCs w:val="20"/>
        </w:rPr>
      </w:pPr>
    </w:p>
    <w:p w14:paraId="70A90213" w14:textId="634BC1DB" w:rsidR="00AA4C58" w:rsidRDefault="00814235" w:rsidP="00A90738">
      <w:pPr>
        <w:pStyle w:val="ListParagraph"/>
        <w:jc w:val="both"/>
        <w:rPr>
          <w:rFonts w:ascii="Arial" w:hAnsi="Arial" w:cs="Arial"/>
          <w:sz w:val="20"/>
          <w:szCs w:val="20"/>
        </w:rPr>
      </w:pPr>
      <w:r>
        <w:rPr>
          <w:rFonts w:ascii="Arial" w:hAnsi="Arial" w:cs="Arial"/>
          <w:sz w:val="20"/>
          <w:szCs w:val="20"/>
        </w:rPr>
        <w:t>Candidates will be required to sit an</w:t>
      </w:r>
      <w:r w:rsidR="0043312F">
        <w:rPr>
          <w:rFonts w:ascii="Arial" w:hAnsi="Arial" w:cs="Arial"/>
          <w:sz w:val="20"/>
          <w:szCs w:val="20"/>
        </w:rPr>
        <w:t xml:space="preserve"> open-book</w:t>
      </w:r>
      <w:r>
        <w:rPr>
          <w:rFonts w:ascii="Arial" w:hAnsi="Arial" w:cs="Arial"/>
          <w:sz w:val="20"/>
          <w:szCs w:val="20"/>
        </w:rPr>
        <w:t xml:space="preserve"> exam at the end of the </w:t>
      </w:r>
      <w:r w:rsidR="005753A5" w:rsidRPr="005753A5">
        <w:rPr>
          <w:rFonts w:ascii="Arial" w:hAnsi="Arial" w:cs="Arial"/>
          <w:sz w:val="20"/>
          <w:szCs w:val="20"/>
        </w:rPr>
        <w:t>examination workshop</w:t>
      </w:r>
      <w:r>
        <w:rPr>
          <w:rFonts w:ascii="Arial" w:hAnsi="Arial" w:cs="Arial"/>
          <w:sz w:val="20"/>
          <w:szCs w:val="20"/>
        </w:rPr>
        <w:t>. They must</w:t>
      </w:r>
      <w:r w:rsidR="00A90738">
        <w:rPr>
          <w:rFonts w:ascii="Arial" w:hAnsi="Arial" w:cs="Arial"/>
          <w:sz w:val="20"/>
          <w:szCs w:val="20"/>
        </w:rPr>
        <w:t xml:space="preserve"> obtain a minimum score of </w:t>
      </w:r>
      <w:r w:rsidR="00A26F70" w:rsidRPr="00A26F70">
        <w:rPr>
          <w:rFonts w:ascii="Arial" w:hAnsi="Arial" w:cs="Arial"/>
          <w:b/>
          <w:bCs/>
          <w:i/>
          <w:iCs/>
          <w:color w:val="0070C0"/>
          <w:sz w:val="20"/>
          <w:szCs w:val="20"/>
        </w:rPr>
        <w:t>80</w:t>
      </w:r>
      <w:r w:rsidR="00A90738" w:rsidRPr="00647185">
        <w:rPr>
          <w:rFonts w:ascii="Arial" w:hAnsi="Arial" w:cs="Arial"/>
          <w:b/>
          <w:bCs/>
          <w:i/>
          <w:iCs/>
          <w:color w:val="0070C0"/>
          <w:sz w:val="20"/>
          <w:szCs w:val="20"/>
        </w:rPr>
        <w:t>%</w:t>
      </w:r>
      <w:r w:rsidR="00A90738">
        <w:rPr>
          <w:rFonts w:ascii="Arial" w:hAnsi="Arial" w:cs="Arial"/>
          <w:sz w:val="20"/>
          <w:szCs w:val="20"/>
        </w:rPr>
        <w:t xml:space="preserve"> to successfully pass this part of the evaluation process.</w:t>
      </w:r>
      <w:r w:rsidR="0043312F">
        <w:rPr>
          <w:rFonts w:ascii="Arial" w:hAnsi="Arial" w:cs="Arial"/>
          <w:sz w:val="20"/>
          <w:szCs w:val="20"/>
        </w:rPr>
        <w:t xml:space="preserve"> </w:t>
      </w:r>
    </w:p>
    <w:p w14:paraId="03C21E26" w14:textId="77777777" w:rsidR="00AA4C58" w:rsidRDefault="00AA4C58" w:rsidP="00A90738">
      <w:pPr>
        <w:pStyle w:val="ListParagraph"/>
        <w:jc w:val="both"/>
        <w:rPr>
          <w:rFonts w:ascii="Arial" w:hAnsi="Arial" w:cs="Arial"/>
          <w:sz w:val="20"/>
          <w:szCs w:val="20"/>
        </w:rPr>
      </w:pPr>
    </w:p>
    <w:p w14:paraId="6830ED59" w14:textId="2D1A56CD" w:rsidR="00A90738" w:rsidRDefault="005753A5" w:rsidP="00A90738">
      <w:pPr>
        <w:pStyle w:val="ListParagraph"/>
        <w:jc w:val="both"/>
        <w:rPr>
          <w:rFonts w:ascii="Arial" w:hAnsi="Arial" w:cs="Arial"/>
          <w:sz w:val="20"/>
          <w:szCs w:val="20"/>
        </w:rPr>
      </w:pPr>
      <w:r>
        <w:rPr>
          <w:rFonts w:ascii="Arial" w:hAnsi="Arial" w:cs="Arial"/>
          <w:sz w:val="20"/>
          <w:szCs w:val="20"/>
        </w:rPr>
        <w:t>If</w:t>
      </w:r>
      <w:r w:rsidRPr="00D73025">
        <w:rPr>
          <w:rFonts w:ascii="Arial" w:hAnsi="Arial" w:cs="Arial"/>
          <w:sz w:val="20"/>
          <w:szCs w:val="20"/>
        </w:rPr>
        <w:t xml:space="preserve"> </w:t>
      </w:r>
      <w:r w:rsidR="0043312F" w:rsidRPr="00D73025">
        <w:rPr>
          <w:rFonts w:ascii="Arial" w:hAnsi="Arial" w:cs="Arial"/>
          <w:sz w:val="20"/>
          <w:szCs w:val="20"/>
        </w:rPr>
        <w:t xml:space="preserve">the candidate </w:t>
      </w:r>
      <w:proofErr w:type="gramStart"/>
      <w:r w:rsidR="0043312F" w:rsidRPr="00D73025">
        <w:rPr>
          <w:rFonts w:ascii="Arial" w:hAnsi="Arial" w:cs="Arial"/>
          <w:sz w:val="20"/>
          <w:szCs w:val="20"/>
        </w:rPr>
        <w:t>fail</w:t>
      </w:r>
      <w:proofErr w:type="gramEnd"/>
      <w:r w:rsidR="0043312F" w:rsidRPr="00D73025">
        <w:rPr>
          <w:rFonts w:ascii="Arial" w:hAnsi="Arial" w:cs="Arial"/>
          <w:sz w:val="20"/>
          <w:szCs w:val="20"/>
        </w:rPr>
        <w:t xml:space="preserve"> to obtain the minimum score, he will be required to pay a reduced fee that will allow him to one more attempt</w:t>
      </w:r>
      <w:r w:rsidR="000A0550">
        <w:rPr>
          <w:rFonts w:ascii="Arial" w:hAnsi="Arial" w:cs="Arial"/>
          <w:sz w:val="20"/>
          <w:szCs w:val="20"/>
        </w:rPr>
        <w:t>. This exam</w:t>
      </w:r>
      <w:r w:rsidR="0043312F" w:rsidRPr="00D73025">
        <w:rPr>
          <w:rFonts w:ascii="Arial" w:hAnsi="Arial" w:cs="Arial"/>
          <w:sz w:val="20"/>
          <w:szCs w:val="20"/>
        </w:rPr>
        <w:t xml:space="preserve"> will take place under the supervision of a competent </w:t>
      </w:r>
      <w:r>
        <w:rPr>
          <w:rFonts w:ascii="Arial" w:hAnsi="Arial" w:cs="Arial"/>
          <w:sz w:val="20"/>
          <w:szCs w:val="20"/>
        </w:rPr>
        <w:t>examiner</w:t>
      </w:r>
      <w:r w:rsidR="0043312F" w:rsidRPr="00D73025">
        <w:rPr>
          <w:rFonts w:ascii="Arial" w:hAnsi="Arial" w:cs="Arial"/>
          <w:sz w:val="20"/>
          <w:szCs w:val="20"/>
        </w:rPr>
        <w:t xml:space="preserve">. </w:t>
      </w:r>
      <w:r w:rsidR="00AA4C58" w:rsidRPr="00D73025">
        <w:rPr>
          <w:rFonts w:ascii="Arial" w:hAnsi="Arial" w:cs="Arial"/>
          <w:sz w:val="20"/>
          <w:szCs w:val="20"/>
        </w:rPr>
        <w:t>Upon failure of</w:t>
      </w:r>
      <w:r w:rsidR="0043312F" w:rsidRPr="00D73025">
        <w:rPr>
          <w:rFonts w:ascii="Arial" w:hAnsi="Arial" w:cs="Arial"/>
          <w:sz w:val="20"/>
          <w:szCs w:val="20"/>
        </w:rPr>
        <w:t xml:space="preserve"> both attempts</w:t>
      </w:r>
      <w:r w:rsidR="00AA4C58" w:rsidRPr="00D73025">
        <w:rPr>
          <w:rFonts w:ascii="Arial" w:hAnsi="Arial" w:cs="Arial"/>
          <w:sz w:val="20"/>
          <w:szCs w:val="20"/>
        </w:rPr>
        <w:t>,</w:t>
      </w:r>
      <w:r w:rsidR="0043312F" w:rsidRPr="00D73025">
        <w:rPr>
          <w:rFonts w:ascii="Arial" w:hAnsi="Arial" w:cs="Arial"/>
          <w:sz w:val="20"/>
          <w:szCs w:val="20"/>
        </w:rPr>
        <w:t xml:space="preserve"> he will be required to submit a new application and re-start the </w:t>
      </w:r>
      <w:r>
        <w:rPr>
          <w:rFonts w:ascii="Arial" w:hAnsi="Arial" w:cs="Arial"/>
          <w:sz w:val="20"/>
          <w:szCs w:val="20"/>
        </w:rPr>
        <w:t>examination</w:t>
      </w:r>
      <w:r w:rsidRPr="00D73025">
        <w:rPr>
          <w:rFonts w:ascii="Arial" w:hAnsi="Arial" w:cs="Arial"/>
          <w:sz w:val="20"/>
          <w:szCs w:val="20"/>
        </w:rPr>
        <w:t xml:space="preserve"> </w:t>
      </w:r>
      <w:r w:rsidR="0043312F" w:rsidRPr="00D73025">
        <w:rPr>
          <w:rFonts w:ascii="Arial" w:hAnsi="Arial" w:cs="Arial"/>
          <w:sz w:val="20"/>
          <w:szCs w:val="20"/>
        </w:rPr>
        <w:t>process</w:t>
      </w:r>
      <w:r w:rsidR="00AA4C58" w:rsidRPr="00D73025">
        <w:rPr>
          <w:rFonts w:ascii="Arial" w:hAnsi="Arial" w:cs="Arial"/>
          <w:sz w:val="20"/>
          <w:szCs w:val="20"/>
        </w:rPr>
        <w:t>.</w:t>
      </w:r>
    </w:p>
    <w:p w14:paraId="39F56E26" w14:textId="77777777" w:rsidR="00997636" w:rsidRDefault="00997636" w:rsidP="00A90738">
      <w:pPr>
        <w:pStyle w:val="ListParagraph"/>
        <w:jc w:val="both"/>
        <w:rPr>
          <w:rFonts w:ascii="Arial" w:hAnsi="Arial" w:cs="Arial"/>
          <w:sz w:val="20"/>
          <w:szCs w:val="20"/>
        </w:rPr>
      </w:pPr>
    </w:p>
    <w:p w14:paraId="2F8EA7B4" w14:textId="76C73E9A" w:rsidR="005D020E" w:rsidRDefault="005D020E" w:rsidP="00B32C41">
      <w:r>
        <w:t xml:space="preserve">Participants that have successfully passed the evaluation process will be informed by the WEEELABEX Office within 30 days of the </w:t>
      </w:r>
      <w:r w:rsidR="005753A5" w:rsidRPr="005753A5">
        <w:t>examination workshop</w:t>
      </w:r>
      <w:r>
        <w:t>.</w:t>
      </w:r>
      <w:r w:rsidR="00AA4C58">
        <w:t xml:space="preserve"> The information provided will at least </w:t>
      </w:r>
      <w:proofErr w:type="gramStart"/>
      <w:r w:rsidR="00AA4C58">
        <w:t>include:</w:t>
      </w:r>
      <w:proofErr w:type="gramEnd"/>
      <w:r w:rsidR="00AA4C58">
        <w:t xml:space="preserve"> details of listing, the auditor agreement for signing and state when the JPG of the W</w:t>
      </w:r>
      <w:r w:rsidR="000A0550">
        <w:t xml:space="preserve">EEELABEX </w:t>
      </w:r>
      <w:r w:rsidR="00AA4C58">
        <w:t>Mark will be sent (e.g. when signed agreement is received).</w:t>
      </w:r>
    </w:p>
    <w:p w14:paraId="1F3A7C80" w14:textId="77777777" w:rsidR="005D020E" w:rsidRDefault="005D020E" w:rsidP="00B32C41"/>
    <w:p w14:paraId="59031F26" w14:textId="77777777" w:rsidR="00BC426C" w:rsidRDefault="00BC426C" w:rsidP="00B32C41"/>
    <w:p w14:paraId="1766C795" w14:textId="45DC92D9" w:rsidR="000E267E" w:rsidRPr="000E267E" w:rsidRDefault="003266A5" w:rsidP="000E267E">
      <w:pPr>
        <w:pStyle w:val="Heading1"/>
      </w:pPr>
      <w:bookmarkStart w:id="9" w:name="_Toc207738971"/>
      <w:r>
        <w:t>Approval and listing</w:t>
      </w:r>
      <w:r w:rsidR="001B7004">
        <w:t xml:space="preserve"> of </w:t>
      </w:r>
      <w:r w:rsidR="008C4ADC">
        <w:t>WEEELABEX</w:t>
      </w:r>
      <w:r w:rsidR="001B7004">
        <w:t xml:space="preserve"> auditor</w:t>
      </w:r>
      <w:bookmarkEnd w:id="9"/>
    </w:p>
    <w:p w14:paraId="2BD80BCB" w14:textId="5301CFAD" w:rsidR="000E267E" w:rsidRDefault="00760AE9" w:rsidP="000E267E">
      <w:r>
        <w:t xml:space="preserve"> </w:t>
      </w:r>
      <w:r w:rsidR="000E267E">
        <w:t xml:space="preserve"> </w:t>
      </w:r>
    </w:p>
    <w:p w14:paraId="01188955" w14:textId="6AE4EFC8" w:rsidR="000A0550" w:rsidRDefault="000A0550" w:rsidP="000A0550">
      <w:pPr>
        <w:pStyle w:val="Heading2"/>
        <w:ind w:left="426"/>
      </w:pPr>
      <w:bookmarkStart w:id="10" w:name="_Toc207738972"/>
      <w:r>
        <w:lastRenderedPageBreak/>
        <w:t>Listing</w:t>
      </w:r>
      <w:bookmarkEnd w:id="10"/>
    </w:p>
    <w:p w14:paraId="4D56D506" w14:textId="1A08A4A1" w:rsidR="001839A2" w:rsidRDefault="001839A2" w:rsidP="002C3447">
      <w:pPr>
        <w:pStyle w:val="PARAGRAPH"/>
        <w:ind w:left="567"/>
      </w:pPr>
      <w:r>
        <w:t>Listing will be subject to the candidate signing and returning the A03 Auditor Agreement. By signing this document, the candidate is agreeing to the terms and conditions of the WEEELABEX Office</w:t>
      </w:r>
      <w:r w:rsidR="000E267E">
        <w:t>;</w:t>
      </w:r>
      <w:r>
        <w:t xml:space="preserve"> at which time his </w:t>
      </w:r>
      <w:r w:rsidR="000E267E">
        <w:t>application to be</w:t>
      </w:r>
      <w:r>
        <w:t xml:space="preserve"> a</w:t>
      </w:r>
      <w:r w:rsidR="000E267E">
        <w:t>n Approved</w:t>
      </w:r>
      <w:r>
        <w:t xml:space="preserve"> WEEELABEX </w:t>
      </w:r>
      <w:r w:rsidR="000E267E">
        <w:t>A</w:t>
      </w:r>
      <w:r>
        <w:t xml:space="preserve">uditor will be </w:t>
      </w:r>
      <w:r w:rsidR="000E267E">
        <w:t>complete</w:t>
      </w:r>
      <w:r>
        <w:t>, allowing use of the WEEELABEX Mark.</w:t>
      </w:r>
    </w:p>
    <w:p w14:paraId="17372511" w14:textId="2FA82369" w:rsidR="001839A2" w:rsidRDefault="001839A2" w:rsidP="002C3447">
      <w:pPr>
        <w:pStyle w:val="PARAGRAPH"/>
        <w:ind w:left="567"/>
      </w:pPr>
      <w:r>
        <w:t>T</w:t>
      </w:r>
      <w:r w:rsidRPr="00956D7E">
        <w:t>he WEEELABEX Organisation will list the candidate auditor as a WEEELABEX Auditor and shall issue an ‘attestation document’</w:t>
      </w:r>
      <w:r>
        <w:t>. The listing operated by the WEEELABEX Office will indicate the t</w:t>
      </w:r>
      <w:r w:rsidRPr="00E73FFB">
        <w:t>ype</w:t>
      </w:r>
      <w:r>
        <w:t xml:space="preserve"> and status </w:t>
      </w:r>
      <w:r w:rsidRPr="00E73FFB">
        <w:t xml:space="preserve">of </w:t>
      </w:r>
      <w:r>
        <w:t xml:space="preserve">an </w:t>
      </w:r>
      <w:r w:rsidRPr="00E73FFB">
        <w:t>auditor</w:t>
      </w:r>
      <w:r>
        <w:t xml:space="preserve"> (general, specialist and / or lead auditor); language skills</w:t>
      </w:r>
      <w:r w:rsidR="009B2F73">
        <w:t xml:space="preserve"> </w:t>
      </w:r>
      <w:r>
        <w:t xml:space="preserve">and the name of the </w:t>
      </w:r>
      <w:r w:rsidR="009B2F73">
        <w:t xml:space="preserve">auditor´s </w:t>
      </w:r>
      <w:r>
        <w:t xml:space="preserve">company and their contact details.   </w:t>
      </w:r>
    </w:p>
    <w:p w14:paraId="076EBD98" w14:textId="0D06491A" w:rsidR="001839A2" w:rsidRDefault="001839A2" w:rsidP="002C3447">
      <w:pPr>
        <w:pStyle w:val="PARAGRAPH"/>
        <w:ind w:firstLine="567"/>
      </w:pPr>
      <w:r>
        <w:t>The listing will be published on the WEEELABEX website.</w:t>
      </w:r>
    </w:p>
    <w:p w14:paraId="1856B7FE" w14:textId="32C53A81" w:rsidR="000A0550" w:rsidRDefault="000A0550" w:rsidP="000A0550">
      <w:pPr>
        <w:pStyle w:val="Heading2"/>
        <w:ind w:left="426"/>
      </w:pPr>
      <w:bookmarkStart w:id="11" w:name="_Toc207738973"/>
      <w:r>
        <w:t>Appeal</w:t>
      </w:r>
      <w:bookmarkEnd w:id="11"/>
    </w:p>
    <w:p w14:paraId="0144B3A7" w14:textId="7BAF9589" w:rsidR="001839A2" w:rsidRDefault="001839A2" w:rsidP="002C3447">
      <w:pPr>
        <w:spacing w:after="240"/>
        <w:ind w:left="567"/>
      </w:pPr>
      <w:r w:rsidRPr="007B39E6">
        <w:t xml:space="preserve">If a candidate </w:t>
      </w:r>
      <w:r>
        <w:t xml:space="preserve">is not </w:t>
      </w:r>
      <w:proofErr w:type="gramStart"/>
      <w:r>
        <w:t>listed</w:t>
      </w:r>
      <w:proofErr w:type="gramEnd"/>
      <w:r>
        <w:t xml:space="preserve"> he </w:t>
      </w:r>
      <w:r w:rsidRPr="007B39E6">
        <w:t xml:space="preserve">can appeal </w:t>
      </w:r>
      <w:r>
        <w:t>to</w:t>
      </w:r>
      <w:r w:rsidRPr="007B39E6">
        <w:t xml:space="preserve"> the </w:t>
      </w:r>
      <w:r>
        <w:t>WEEELABEX</w:t>
      </w:r>
      <w:r w:rsidRPr="007B39E6">
        <w:t xml:space="preserve"> Office within a timeframe of </w:t>
      </w:r>
      <w:r>
        <w:t>fifteen</w:t>
      </w:r>
      <w:r w:rsidRPr="007B39E6">
        <w:t xml:space="preserve"> days after the reception of the negative decision</w:t>
      </w:r>
      <w:r w:rsidR="00760AE9">
        <w:t>.</w:t>
      </w:r>
      <w:r>
        <w:t xml:space="preserve"> </w:t>
      </w:r>
      <w:r w:rsidRPr="004C3A8C">
        <w:t xml:space="preserve"> </w:t>
      </w:r>
      <w:r>
        <w:t>Details of the appeal process will be available in due course.</w:t>
      </w:r>
    </w:p>
    <w:p w14:paraId="7FFF0CA7" w14:textId="77777777" w:rsidR="000E267E" w:rsidRDefault="000E267E" w:rsidP="001839A2">
      <w:pPr>
        <w:spacing w:after="240"/>
      </w:pPr>
    </w:p>
    <w:p w14:paraId="39A52929" w14:textId="35D0E125" w:rsidR="005B7515" w:rsidRDefault="005B7515" w:rsidP="00127782">
      <w:pPr>
        <w:pStyle w:val="Heading1"/>
      </w:pPr>
      <w:bookmarkStart w:id="12" w:name="_Toc207738974"/>
      <w:r w:rsidRPr="004C3A8C">
        <w:t xml:space="preserve">Continuous </w:t>
      </w:r>
      <w:r w:rsidR="004C3A8C" w:rsidRPr="004C3A8C">
        <w:t xml:space="preserve">professional </w:t>
      </w:r>
      <w:r w:rsidRPr="004C3A8C">
        <w:t xml:space="preserve">improvement </w:t>
      </w:r>
      <w:r w:rsidR="004C3A8C" w:rsidRPr="004C3A8C">
        <w:t>within</w:t>
      </w:r>
      <w:r w:rsidRPr="004C3A8C">
        <w:t xml:space="preserve"> the </w:t>
      </w:r>
      <w:r w:rsidR="008C4ADC" w:rsidRPr="004C3A8C">
        <w:t>WEEELABEX</w:t>
      </w:r>
      <w:r w:rsidRPr="004C3A8C">
        <w:t xml:space="preserve"> Conformity Verification</w:t>
      </w:r>
      <w:bookmarkEnd w:id="12"/>
    </w:p>
    <w:p w14:paraId="49ACFB96" w14:textId="77777777" w:rsidR="000A0550" w:rsidRPr="000A0550" w:rsidRDefault="000A0550" w:rsidP="000A0550">
      <w:pPr>
        <w:pStyle w:val="PARAGRAPH"/>
      </w:pPr>
    </w:p>
    <w:p w14:paraId="433465DF" w14:textId="334FD878" w:rsidR="004C3A8C" w:rsidRDefault="001505F5" w:rsidP="00EA0579">
      <w:pPr>
        <w:pStyle w:val="PARAGRAPH"/>
      </w:pPr>
      <w:r>
        <w:t xml:space="preserve">After being listed, a WEEELABEX Auditor is required to maintain the on-going professional competency requirements set down by the WEEELABEX Office from time to time, for as long as the listing is continued. </w:t>
      </w:r>
    </w:p>
    <w:p w14:paraId="436965B6" w14:textId="3D6FC498" w:rsidR="00760AE9" w:rsidRDefault="00760AE9" w:rsidP="00760AE9">
      <w:r>
        <w:t>Approved WEEELABEX Auditors shall assist at / perform at least one WEEELABEX audit in the first twelve months following confirmation of their approval to remain listed.</w:t>
      </w:r>
    </w:p>
    <w:p w14:paraId="3713C58C" w14:textId="77777777" w:rsidR="00760AE9" w:rsidRDefault="00760AE9" w:rsidP="00760AE9"/>
    <w:p w14:paraId="5FD107A0" w14:textId="265753DB" w:rsidR="00760AE9" w:rsidRDefault="00760AE9" w:rsidP="00760AE9">
      <w:pPr>
        <w:pStyle w:val="PARAGRAPH"/>
      </w:pPr>
      <w:r>
        <w:t xml:space="preserve">All </w:t>
      </w:r>
      <w:r w:rsidR="008C4ADC">
        <w:t>WEEELABEX</w:t>
      </w:r>
      <w:r w:rsidR="005B7515">
        <w:t xml:space="preserve"> Auditor</w:t>
      </w:r>
      <w:r>
        <w:t>s</w:t>
      </w:r>
      <w:r w:rsidR="00BB2BF6">
        <w:t xml:space="preserve"> </w:t>
      </w:r>
      <w:r>
        <w:t xml:space="preserve">are </w:t>
      </w:r>
      <w:r w:rsidR="005113BD">
        <w:t xml:space="preserve">required to </w:t>
      </w:r>
      <w:r>
        <w:t xml:space="preserve">participate in </w:t>
      </w:r>
      <w:r w:rsidR="005B7515">
        <w:t xml:space="preserve">at least one </w:t>
      </w:r>
      <w:r w:rsidR="008C4ADC">
        <w:t>WEEELABEX</w:t>
      </w:r>
      <w:r w:rsidR="005B7515">
        <w:t xml:space="preserve"> </w:t>
      </w:r>
      <w:r w:rsidR="005753A5">
        <w:t xml:space="preserve">examination </w:t>
      </w:r>
      <w:r w:rsidR="005B7515">
        <w:t xml:space="preserve">day per year, organized by the </w:t>
      </w:r>
      <w:r w:rsidR="008C4ADC">
        <w:t>WEEELABEX</w:t>
      </w:r>
      <w:r w:rsidR="005B7515">
        <w:t xml:space="preserve"> Office.</w:t>
      </w:r>
      <w:r w:rsidRPr="00760AE9">
        <w:t xml:space="preserve"> </w:t>
      </w:r>
      <w:r>
        <w:t xml:space="preserve">Additional </w:t>
      </w:r>
      <w:r w:rsidR="005753A5">
        <w:t xml:space="preserve">examination </w:t>
      </w:r>
      <w:r>
        <w:t xml:space="preserve">days may be provided by the WEEELABEX Office which may be subject to a further </w:t>
      </w:r>
      <w:r w:rsidR="005753A5">
        <w:t xml:space="preserve">examination </w:t>
      </w:r>
      <w:r>
        <w:t>fee.</w:t>
      </w:r>
    </w:p>
    <w:p w14:paraId="51E09FFF" w14:textId="0A581621" w:rsidR="004C3A8C" w:rsidRDefault="004C3A8C" w:rsidP="00EA0579">
      <w:pPr>
        <w:pStyle w:val="PARAGRAPH"/>
      </w:pPr>
      <w:r>
        <w:t>A</w:t>
      </w:r>
      <w:r w:rsidR="00760AE9">
        <w:t>ll</w:t>
      </w:r>
      <w:r>
        <w:t xml:space="preserve"> WEEELABEX Auditor</w:t>
      </w:r>
      <w:r w:rsidR="00760AE9">
        <w:t>s</w:t>
      </w:r>
      <w:r>
        <w:t xml:space="preserve"> must also attend at least one “experience day” a year to share audit experiences </w:t>
      </w:r>
      <w:proofErr w:type="gramStart"/>
      <w:r>
        <w:t>in order to</w:t>
      </w:r>
      <w:proofErr w:type="gramEnd"/>
      <w:r>
        <w:t xml:space="preserve"> develop the WEEELABEX audit process and audits tools.</w:t>
      </w:r>
    </w:p>
    <w:p w14:paraId="49C24FA7" w14:textId="77777777" w:rsidR="00FD6689" w:rsidRPr="001B7004" w:rsidRDefault="00FD6689" w:rsidP="00EA0579">
      <w:pPr>
        <w:pStyle w:val="PARAGRAPH"/>
      </w:pPr>
    </w:p>
    <w:p w14:paraId="7ADAFD45" w14:textId="53225522" w:rsidR="00127782" w:rsidRDefault="00127782" w:rsidP="00127782">
      <w:pPr>
        <w:pStyle w:val="Heading1"/>
      </w:pPr>
      <w:bookmarkStart w:id="13" w:name="_Toc207738975"/>
      <w:r>
        <w:t>Upgrading of WEEELABEX auditor st</w:t>
      </w:r>
      <w:r w:rsidR="00E1365B">
        <w:t>atus</w:t>
      </w:r>
      <w:bookmarkEnd w:id="13"/>
    </w:p>
    <w:p w14:paraId="0D398383" w14:textId="2DE4991F" w:rsidR="006744E7" w:rsidRDefault="006744E7" w:rsidP="00BB2BF6">
      <w:pPr>
        <w:pStyle w:val="Heading2"/>
        <w:numPr>
          <w:ilvl w:val="0"/>
          <w:numId w:val="0"/>
        </w:numPr>
      </w:pPr>
    </w:p>
    <w:p w14:paraId="22BDB6ED" w14:textId="014053D9" w:rsidR="00A07E76" w:rsidRDefault="00A07E76" w:rsidP="00A07E76">
      <w:pPr>
        <w:pStyle w:val="NoSpacing"/>
        <w:jc w:val="both"/>
        <w:rPr>
          <w:rFonts w:ascii="Arial" w:hAnsi="Arial" w:cs="Arial"/>
          <w:sz w:val="20"/>
          <w:szCs w:val="20"/>
        </w:rPr>
      </w:pPr>
      <w:r>
        <w:rPr>
          <w:rFonts w:ascii="Arial" w:hAnsi="Arial" w:cs="Arial"/>
          <w:sz w:val="20"/>
          <w:szCs w:val="20"/>
        </w:rPr>
        <w:t xml:space="preserve">The upgrading of a WEEELABEX Auditor’s status to that of Lead Auditor or to that of Specialist Auditor shall require the successful completion of further </w:t>
      </w:r>
      <w:r w:rsidR="005753A5">
        <w:rPr>
          <w:rFonts w:ascii="Arial" w:hAnsi="Arial" w:cs="Arial"/>
          <w:sz w:val="20"/>
          <w:szCs w:val="20"/>
        </w:rPr>
        <w:t xml:space="preserve">examination </w:t>
      </w:r>
      <w:r>
        <w:rPr>
          <w:rFonts w:ascii="Arial" w:hAnsi="Arial" w:cs="Arial"/>
          <w:sz w:val="20"/>
          <w:szCs w:val="20"/>
        </w:rPr>
        <w:t xml:space="preserve">and / or the additional experience requirements set down in the A02 Auditor Profile document. </w:t>
      </w:r>
    </w:p>
    <w:p w14:paraId="0C3C8270" w14:textId="186B74ED" w:rsidR="000A0550" w:rsidRDefault="000A0550" w:rsidP="000A0550">
      <w:pPr>
        <w:pStyle w:val="Heading2"/>
        <w:ind w:left="426"/>
      </w:pPr>
      <w:bookmarkStart w:id="14" w:name="_Toc207738976"/>
      <w:r>
        <w:t>Application</w:t>
      </w:r>
      <w:bookmarkEnd w:id="14"/>
    </w:p>
    <w:p w14:paraId="6E4AB649" w14:textId="1BDD6A1A" w:rsidR="00F20951" w:rsidRDefault="00F20951" w:rsidP="00F20951">
      <w:pPr>
        <w:pStyle w:val="PARAGRAPH"/>
        <w:ind w:left="567"/>
      </w:pPr>
      <w:r>
        <w:t xml:space="preserve">Approved WEEELABEX auditors may apply to the WEEELABEX Office to be upgraded to the status of Lead Auditor (general audits) when they have assisted at </w:t>
      </w:r>
      <w:r w:rsidR="00511A44">
        <w:t xml:space="preserve">six </w:t>
      </w:r>
      <w:r>
        <w:t>or more general WEEELABEX Audits</w:t>
      </w:r>
      <w:r w:rsidR="00511A44" w:rsidRPr="00511A44">
        <w:t>, including one closed audit performed as a trainee lead auditor under the supervision of WEEELABEX Lead Auditor in three consecutive years.</w:t>
      </w:r>
      <w:r w:rsidR="00511A44">
        <w:t xml:space="preserve"> </w:t>
      </w:r>
    </w:p>
    <w:p w14:paraId="43401338" w14:textId="183C18C1" w:rsidR="00F20951" w:rsidRDefault="00F20951" w:rsidP="00F20951">
      <w:pPr>
        <w:pStyle w:val="PARAGRAPH"/>
        <w:ind w:left="567"/>
      </w:pPr>
      <w:r>
        <w:t>Application should be made in a letter addressed to the WEEELABEX Managing Director, providing supporting evidence of the WEEELABEX Audits concerned; a letter of attestation from the Lead Auditor(s) in charge of the Audit Team on those occasions.</w:t>
      </w:r>
    </w:p>
    <w:p w14:paraId="679CB6C4" w14:textId="021C7CF6" w:rsidR="001A1D76" w:rsidRDefault="001A1D76" w:rsidP="00F20951">
      <w:pPr>
        <w:pStyle w:val="PARAGRAPH"/>
        <w:ind w:left="567"/>
      </w:pPr>
      <w:r>
        <w:t>For upgrading to status of Specialist Auditor, see clause 3.1.</w:t>
      </w:r>
    </w:p>
    <w:p w14:paraId="01679F84" w14:textId="0194EE8A" w:rsidR="000A0550" w:rsidRDefault="000A0550" w:rsidP="000A0550">
      <w:pPr>
        <w:pStyle w:val="Heading2"/>
        <w:ind w:left="426"/>
      </w:pPr>
      <w:bookmarkStart w:id="15" w:name="_Toc207738977"/>
      <w:r>
        <w:t>Evaluation</w:t>
      </w:r>
      <w:bookmarkEnd w:id="15"/>
    </w:p>
    <w:p w14:paraId="5F896270" w14:textId="37E68B66" w:rsidR="00F20951" w:rsidRDefault="00F20951" w:rsidP="00F20951">
      <w:pPr>
        <w:pStyle w:val="PARAGRAPH"/>
        <w:tabs>
          <w:tab w:val="left" w:pos="1134"/>
        </w:tabs>
        <w:ind w:left="567"/>
      </w:pPr>
      <w:r>
        <w:t xml:space="preserve">The evaluation of the application for upgrading of the WEEELABEX auditor stage will be under the responsibility of the WEEELABEX General Manager. He will evaluate the application and </w:t>
      </w:r>
      <w:r>
        <w:lastRenderedPageBreak/>
        <w:t xml:space="preserve">the auditing activities based on predefined key performance indicators. The number of performed audits </w:t>
      </w:r>
      <w:proofErr w:type="gramStart"/>
      <w:r>
        <w:t>has to</w:t>
      </w:r>
      <w:proofErr w:type="gramEnd"/>
      <w:r>
        <w:t xml:space="preserve"> be justified by corresponding </w:t>
      </w:r>
      <w:r w:rsidR="00511A44">
        <w:t>summary reports</w:t>
      </w:r>
      <w:r>
        <w:t>. The decision upon upgrading will be disclosed by the WEEELABEX GM to the candidate by email.</w:t>
      </w:r>
    </w:p>
    <w:p w14:paraId="4C6E65B7" w14:textId="77777777" w:rsidR="001D15E6" w:rsidRDefault="001D15E6" w:rsidP="006744E7">
      <w:pPr>
        <w:pStyle w:val="PARAGRAPH"/>
      </w:pPr>
    </w:p>
    <w:p w14:paraId="0E2D024C" w14:textId="77777777" w:rsidR="00EA0579" w:rsidRDefault="008B08A8" w:rsidP="00127782">
      <w:pPr>
        <w:pStyle w:val="Heading1"/>
      </w:pPr>
      <w:bookmarkStart w:id="16" w:name="_Toc207738978"/>
      <w:r>
        <w:t>De-l</w:t>
      </w:r>
      <w:r w:rsidR="00EA0579">
        <w:t xml:space="preserve">isting of </w:t>
      </w:r>
      <w:r>
        <w:t xml:space="preserve">a </w:t>
      </w:r>
      <w:r w:rsidR="008C4ADC">
        <w:t>WEEELABEX</w:t>
      </w:r>
      <w:r w:rsidR="00EA0579">
        <w:t xml:space="preserve"> auditor</w:t>
      </w:r>
      <w:bookmarkEnd w:id="16"/>
    </w:p>
    <w:p w14:paraId="61C99436" w14:textId="77777777" w:rsidR="001D15E6" w:rsidRPr="001D15E6" w:rsidRDefault="001D15E6" w:rsidP="001D15E6">
      <w:pPr>
        <w:pStyle w:val="PARAGRAPH"/>
      </w:pPr>
    </w:p>
    <w:p w14:paraId="4F293EDB" w14:textId="02915557" w:rsidR="007860AF" w:rsidRDefault="008B08A8" w:rsidP="001D15E6">
      <w:pPr>
        <w:pStyle w:val="PARAGRAPH"/>
      </w:pPr>
      <w:r>
        <w:t xml:space="preserve">Each </w:t>
      </w:r>
      <w:r w:rsidR="008C4ADC">
        <w:t>WEEELABEX</w:t>
      </w:r>
      <w:r>
        <w:t xml:space="preserve"> auditor (general, specialist, lead auditor) can be de-listed by the </w:t>
      </w:r>
      <w:r w:rsidR="008C4ADC">
        <w:t>WEEELABEX</w:t>
      </w:r>
      <w:r>
        <w:t xml:space="preserve"> Office upon the instruction of the </w:t>
      </w:r>
      <w:r w:rsidR="008C4ADC">
        <w:t>WEEELABEX</w:t>
      </w:r>
      <w:r>
        <w:t xml:space="preserve"> Governing Council. Such a decision </w:t>
      </w:r>
      <w:proofErr w:type="gramStart"/>
      <w:r>
        <w:t>has to</w:t>
      </w:r>
      <w:proofErr w:type="gramEnd"/>
      <w:r>
        <w:t xml:space="preserve"> be motivated, objective and non-discriminatory.</w:t>
      </w:r>
    </w:p>
    <w:p w14:paraId="55F4F6C2" w14:textId="65D257D8" w:rsidR="00712B5E" w:rsidRPr="00522C9B" w:rsidRDefault="0095154D" w:rsidP="000A0550">
      <w:pPr>
        <w:pStyle w:val="PARAGRAPH"/>
      </w:pPr>
      <w:r>
        <w:t xml:space="preserve">Auditors should refer to </w:t>
      </w:r>
      <w:proofErr w:type="spellStart"/>
      <w:r>
        <w:t>included</w:t>
      </w:r>
      <w:proofErr w:type="spellEnd"/>
      <w:r>
        <w:t xml:space="preserve"> in</w:t>
      </w:r>
      <w:r w:rsidR="00E16C13" w:rsidRPr="00522C9B">
        <w:t xml:space="preserve"> the </w:t>
      </w:r>
      <w:r>
        <w:t>“</w:t>
      </w:r>
      <w:r w:rsidR="00E16C13" w:rsidRPr="00522C9B">
        <w:t>terms and conditions of listing</w:t>
      </w:r>
      <w:r>
        <w:t>”</w:t>
      </w:r>
      <w:r w:rsidR="00E16C13" w:rsidRPr="00522C9B">
        <w:t xml:space="preserve"> in A03 Auditors Agreement Form.</w:t>
      </w:r>
    </w:p>
    <w:p w14:paraId="1781E6BC" w14:textId="77777777" w:rsidR="00712B5E" w:rsidRDefault="00712B5E" w:rsidP="00E16C13">
      <w:pPr>
        <w:pStyle w:val="PARAGRAPH"/>
        <w:ind w:left="570"/>
      </w:pPr>
    </w:p>
    <w:p w14:paraId="6D7D6694" w14:textId="77777777" w:rsidR="00712B5E" w:rsidRDefault="00712B5E" w:rsidP="00712B5E">
      <w:pPr>
        <w:jc w:val="left"/>
        <w:rPr>
          <w:b/>
        </w:rPr>
      </w:pPr>
      <w:r>
        <w:rPr>
          <w:b/>
        </w:rPr>
        <w:t>Notes:</w:t>
      </w:r>
    </w:p>
    <w:p w14:paraId="7ED52303" w14:textId="77777777" w:rsidR="00712B5E" w:rsidRDefault="00712B5E" w:rsidP="00712B5E">
      <w:pPr>
        <w:jc w:val="left"/>
        <w:rPr>
          <w:b/>
        </w:rPr>
      </w:pPr>
    </w:p>
    <w:p w14:paraId="2A57B3CC" w14:textId="3BF9E496" w:rsidR="00712B5E" w:rsidRPr="001666CE" w:rsidRDefault="00712B5E" w:rsidP="00712B5E">
      <w:pPr>
        <w:jc w:val="left"/>
      </w:pPr>
      <w:r>
        <w:rPr>
          <w:b/>
        </w:rPr>
        <w:t>Annex 1</w:t>
      </w:r>
      <w:r w:rsidR="007860AF">
        <w:rPr>
          <w:b/>
        </w:rPr>
        <w:t>-Auditor application form</w:t>
      </w:r>
      <w:r>
        <w:rPr>
          <w:b/>
        </w:rPr>
        <w:t xml:space="preserve"> </w:t>
      </w:r>
      <w:r w:rsidRPr="001666CE">
        <w:t>follows -</w:t>
      </w:r>
    </w:p>
    <w:p w14:paraId="03A83863" w14:textId="67290F4F" w:rsidR="000A0550" w:rsidRDefault="000A0550" w:rsidP="000A0550">
      <w:pPr>
        <w:pStyle w:val="PARAGRAPH"/>
        <w:tabs>
          <w:tab w:val="left" w:pos="4170"/>
        </w:tabs>
        <w:ind w:left="570"/>
      </w:pPr>
      <w:r>
        <w:tab/>
      </w:r>
    </w:p>
    <w:p w14:paraId="5105D0D3" w14:textId="5A9C4D68" w:rsidR="00554E29" w:rsidRDefault="00554E29" w:rsidP="000A0550">
      <w:pPr>
        <w:pStyle w:val="PARAGRAPH"/>
      </w:pPr>
      <w:r w:rsidRPr="000A0550">
        <w:br w:type="page"/>
      </w:r>
      <w:r w:rsidR="00430647">
        <w:rPr>
          <w:noProof/>
          <w:lang w:val="cs-CZ" w:eastAsia="ko-KR"/>
        </w:rPr>
        <w:lastRenderedPageBreak/>
        <mc:AlternateContent>
          <mc:Choice Requires="wps">
            <w:drawing>
              <wp:anchor distT="0" distB="0" distL="114300" distR="114300" simplePos="0" relativeHeight="251655680" behindDoc="0" locked="0" layoutInCell="1" allowOverlap="1" wp14:anchorId="000651C5" wp14:editId="17857926">
                <wp:simplePos x="0" y="0"/>
                <wp:positionH relativeFrom="column">
                  <wp:posOffset>3220085</wp:posOffset>
                </wp:positionH>
                <wp:positionV relativeFrom="paragraph">
                  <wp:posOffset>272415</wp:posOffset>
                </wp:positionV>
                <wp:extent cx="2302510" cy="1020445"/>
                <wp:effectExtent l="0" t="0" r="127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1020445"/>
                        </a:xfrm>
                        <a:prstGeom prst="rect">
                          <a:avLst/>
                        </a:prstGeom>
                        <a:solidFill>
                          <a:schemeClr val="bg1"/>
                        </a:solidFill>
                        <a:ln w="9525">
                          <a:noFill/>
                          <a:miter lim="800000"/>
                          <a:headEnd/>
                          <a:tailEnd/>
                        </a:ln>
                      </wps:spPr>
                      <wps:txbx>
                        <w:txbxContent>
                          <w:tbl>
                            <w:tblPr>
                              <w:tblW w:w="0" w:type="auto"/>
                              <w:tblCellMar>
                                <w:left w:w="0" w:type="dxa"/>
                                <w:right w:w="0" w:type="dxa"/>
                              </w:tblCellMar>
                              <w:tblLook w:val="04A0" w:firstRow="1" w:lastRow="0" w:firstColumn="1" w:lastColumn="0" w:noHBand="0" w:noVBand="1"/>
                            </w:tblPr>
                            <w:tblGrid>
                              <w:gridCol w:w="2182"/>
                            </w:tblGrid>
                            <w:tr w:rsidR="00511A44" w:rsidRPr="00D73025" w14:paraId="76900B19" w14:textId="77777777" w:rsidTr="00D73025">
                              <w:tc>
                                <w:tcPr>
                                  <w:tcW w:w="0" w:type="auto"/>
                                  <w:noWrap/>
                                  <w:vAlign w:val="center"/>
                                  <w:hideMark/>
                                </w:tcPr>
                                <w:p w14:paraId="146E1DE9" w14:textId="77777777" w:rsidR="00511A44" w:rsidRDefault="00511A44" w:rsidP="00D73025">
                                  <w:pPr>
                                    <w:pStyle w:val="NoSpacing"/>
                                    <w:rPr>
                                      <w:rFonts w:ascii="Arial" w:hAnsi="Arial" w:cs="Arial"/>
                                      <w:i/>
                                      <w:color w:val="808080" w:themeColor="background1" w:themeShade="80"/>
                                      <w:sz w:val="18"/>
                                      <w:szCs w:val="18"/>
                                    </w:rPr>
                                  </w:pPr>
                                  <w:r>
                                    <w:rPr>
                                      <w:rFonts w:ascii="Arial" w:hAnsi="Arial" w:cs="Arial"/>
                                      <w:i/>
                                      <w:color w:val="808080" w:themeColor="background1" w:themeShade="80"/>
                                      <w:sz w:val="18"/>
                                      <w:szCs w:val="18"/>
                                    </w:rPr>
                                    <w:t>WEEELABEX Organisation</w:t>
                                  </w:r>
                                </w:p>
                                <w:p w14:paraId="27C0ADAF" w14:textId="77777777" w:rsidR="00430647" w:rsidRPr="00430647" w:rsidRDefault="00430647" w:rsidP="00430647">
                                  <w:pPr>
                                    <w:pStyle w:val="NoSpacing"/>
                                    <w:rPr>
                                      <w:rFonts w:ascii="Arial" w:hAnsi="Arial" w:cs="Arial"/>
                                      <w:i/>
                                      <w:color w:val="808080" w:themeColor="background1" w:themeShade="80"/>
                                      <w:sz w:val="18"/>
                                      <w:szCs w:val="18"/>
                                    </w:rPr>
                                  </w:pPr>
                                  <w:r w:rsidRPr="00430647">
                                    <w:rPr>
                                      <w:rFonts w:ascii="Arial" w:hAnsi="Arial" w:cs="Arial"/>
                                      <w:i/>
                                      <w:color w:val="808080" w:themeColor="background1" w:themeShade="80"/>
                                      <w:sz w:val="18"/>
                                      <w:szCs w:val="18"/>
                                    </w:rPr>
                                    <w:t xml:space="preserve">U Habrovky 247/11 , </w:t>
                                  </w:r>
                                </w:p>
                                <w:p w14:paraId="25D3D1D1" w14:textId="77777777" w:rsidR="00430647" w:rsidRPr="00430647" w:rsidRDefault="00430647" w:rsidP="00430647">
                                  <w:pPr>
                                    <w:pStyle w:val="NoSpacing"/>
                                    <w:rPr>
                                      <w:rFonts w:ascii="Arial" w:hAnsi="Arial" w:cs="Arial"/>
                                      <w:i/>
                                      <w:color w:val="808080" w:themeColor="background1" w:themeShade="80"/>
                                      <w:sz w:val="18"/>
                                      <w:szCs w:val="18"/>
                                    </w:rPr>
                                  </w:pPr>
                                  <w:r w:rsidRPr="00430647">
                                    <w:rPr>
                                      <w:rFonts w:ascii="Arial" w:hAnsi="Arial" w:cs="Arial"/>
                                      <w:i/>
                                      <w:color w:val="808080" w:themeColor="background1" w:themeShade="80"/>
                                      <w:sz w:val="18"/>
                                      <w:szCs w:val="18"/>
                                    </w:rPr>
                                    <w:t xml:space="preserve">140 00 Praha 4, Krc, </w:t>
                                  </w:r>
                                </w:p>
                                <w:p w14:paraId="2B264775" w14:textId="43EE366F" w:rsidR="00511A44" w:rsidRPr="00D73025" w:rsidRDefault="00430647" w:rsidP="00430647">
                                  <w:pPr>
                                    <w:pStyle w:val="NoSpacing"/>
                                    <w:rPr>
                                      <w:rFonts w:ascii="Arial" w:hAnsi="Arial" w:cs="Arial"/>
                                      <w:i/>
                                      <w:color w:val="808080" w:themeColor="background1" w:themeShade="80"/>
                                      <w:sz w:val="18"/>
                                      <w:szCs w:val="18"/>
                                    </w:rPr>
                                  </w:pPr>
                                  <w:r w:rsidRPr="00430647">
                                    <w:rPr>
                                      <w:rFonts w:ascii="Arial" w:hAnsi="Arial" w:cs="Arial"/>
                                      <w:i/>
                                      <w:color w:val="808080" w:themeColor="background1" w:themeShade="80"/>
                                      <w:sz w:val="18"/>
                                      <w:szCs w:val="18"/>
                                    </w:rPr>
                                    <w:t xml:space="preserve">Czech Republic </w:t>
                                  </w:r>
                                </w:p>
                              </w:tc>
                            </w:tr>
                          </w:tbl>
                          <w:p w14:paraId="70B16F6E" w14:textId="702ECA31" w:rsidR="00511A44" w:rsidRPr="00D73025" w:rsidRDefault="00511A44" w:rsidP="00D73025">
                            <w:pPr>
                              <w:pStyle w:val="NoSpacing"/>
                              <w:rPr>
                                <w:rFonts w:ascii="Arial" w:hAnsi="Arial" w:cs="Arial"/>
                                <w:i/>
                                <w:color w:val="808080" w:themeColor="background1" w:themeShade="80"/>
                                <w:sz w:val="18"/>
                                <w:szCs w:val="18"/>
                              </w:rPr>
                            </w:pPr>
                            <w:r w:rsidRPr="00D73025">
                              <w:rPr>
                                <w:rFonts w:ascii="Arial" w:hAnsi="Arial" w:cs="Arial"/>
                                <w:i/>
                                <w:color w:val="808080" w:themeColor="background1" w:themeShade="80"/>
                                <w:sz w:val="18"/>
                                <w:szCs w:val="18"/>
                              </w:rPr>
                              <w:t>Phone +420 (225) 852 802</w:t>
                            </w:r>
                          </w:p>
                          <w:p w14:paraId="620CC69F" w14:textId="6CA68950" w:rsidR="00511A44" w:rsidRPr="00851BFD" w:rsidRDefault="00511A44" w:rsidP="00D73025">
                            <w:pPr>
                              <w:pStyle w:val="NoSpacing"/>
                              <w:rPr>
                                <w:rFonts w:ascii="Arial" w:hAnsi="Arial" w:cs="Arial"/>
                                <w:i/>
                                <w:color w:val="808080" w:themeColor="background1" w:themeShade="80"/>
                                <w:sz w:val="18"/>
                                <w:szCs w:val="18"/>
                                <w:lang w:val="de-AT"/>
                              </w:rPr>
                            </w:pPr>
                            <w:r w:rsidRPr="00851BFD">
                              <w:rPr>
                                <w:rFonts w:ascii="Arial" w:hAnsi="Arial" w:cs="Arial"/>
                                <w:i/>
                                <w:color w:val="808080" w:themeColor="background1" w:themeShade="80"/>
                                <w:sz w:val="18"/>
                                <w:szCs w:val="18"/>
                                <w:lang w:val="de-AT"/>
                              </w:rPr>
                              <w:t xml:space="preserve">E-mail: </w:t>
                            </w:r>
                            <w:r w:rsidR="004760BD" w:rsidRPr="004760BD">
                              <w:rPr>
                                <w:rFonts w:ascii="Arial" w:hAnsi="Arial" w:cs="Arial"/>
                                <w:i/>
                                <w:color w:val="808080" w:themeColor="background1" w:themeShade="80"/>
                                <w:sz w:val="18"/>
                                <w:szCs w:val="18"/>
                                <w:lang w:val="de-AT"/>
                              </w:rPr>
                              <w:t>office@weeelabex.org</w:t>
                            </w:r>
                          </w:p>
                          <w:p w14:paraId="1C443E3B" w14:textId="0F52198F" w:rsidR="00511A44" w:rsidRPr="00851BFD" w:rsidRDefault="00511A44">
                            <w:pPr>
                              <w:rPr>
                                <w:i/>
                                <w:color w:val="808080" w:themeColor="background1" w:themeShade="80"/>
                                <w:sz w:val="18"/>
                                <w:szCs w:val="18"/>
                                <w:lang w:val="de-AT"/>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00651C5" id="_x0000_t202" coordsize="21600,21600" o:spt="202" path="m,l,21600r21600,l21600,xe">
                <v:stroke joinstyle="miter"/>
                <v:path gradientshapeok="t" o:connecttype="rect"/>
              </v:shapetype>
              <v:shape id="Text Box 2" o:spid="_x0000_s1026" type="#_x0000_t202" style="position:absolute;left:0;text-align:left;margin-left:253.55pt;margin-top:21.45pt;width:181.3pt;height:80.35pt;z-index:2516556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" fillcolor="white [3212]" stroked="f">
                <v:textbox style="mso-fit-shape-to-text:t">
                  <w:txbxContent>
                    <w:tbl>
                      <w:tblPr>
                        <w:tblW w:w="0" w:type="auto"/>
                        <w:tblCellMar>
                          <w:left w:w="0" w:type="dxa"/>
                          <w:right w:w="0" w:type="dxa"/>
                        </w:tblCellMar>
                        <w:tblLook w:val="04A0" w:firstRow="1" w:lastRow="0" w:firstColumn="1" w:lastColumn="0" w:noHBand="0" w:noVBand="1"/>
                      </w:tblPr>
                      <w:tblGrid>
                        <w:gridCol w:w="2182"/>
                      </w:tblGrid>
                      <w:tr w:rsidR="00511A44" w:rsidRPr="00D73025" w14:paraId="76900B19" w14:textId="77777777" w:rsidTr="00D73025">
                        <w:tc>
                          <w:tcPr>
                            <w:tcW w:w="0" w:type="auto"/>
                            <w:noWrap/>
                            <w:vAlign w:val="center"/>
                            <w:hideMark/>
                          </w:tcPr>
                          <w:p w14:paraId="146E1DE9" w14:textId="77777777" w:rsidR="00511A44" w:rsidRDefault="00511A44" w:rsidP="00D73025">
                            <w:pPr>
                              <w:pStyle w:val="NoSpacing"/>
                              <w:rPr>
                                <w:rFonts w:ascii="Arial" w:hAnsi="Arial" w:cs="Arial"/>
                                <w:i/>
                                <w:color w:val="808080" w:themeColor="background1" w:themeShade="80"/>
                                <w:sz w:val="18"/>
                                <w:szCs w:val="18"/>
                              </w:rPr>
                            </w:pPr>
                            <w:r>
                              <w:rPr>
                                <w:rFonts w:ascii="Arial" w:hAnsi="Arial" w:cs="Arial"/>
                                <w:i/>
                                <w:color w:val="808080" w:themeColor="background1" w:themeShade="80"/>
                                <w:sz w:val="18"/>
                                <w:szCs w:val="18"/>
                              </w:rPr>
                              <w:t>WEEELABEX Organisation</w:t>
                            </w:r>
                          </w:p>
                          <w:p w14:paraId="27C0ADAF" w14:textId="77777777" w:rsidR="00430647" w:rsidRPr="00430647" w:rsidRDefault="00430647" w:rsidP="00430647">
                            <w:pPr>
                              <w:pStyle w:val="NoSpacing"/>
                              <w:rPr>
                                <w:rFonts w:ascii="Arial" w:hAnsi="Arial" w:cs="Arial"/>
                                <w:i/>
                                <w:color w:val="808080" w:themeColor="background1" w:themeShade="80"/>
                                <w:sz w:val="18"/>
                                <w:szCs w:val="18"/>
                              </w:rPr>
                            </w:pPr>
                            <w:r w:rsidRPr="00430647">
                              <w:rPr>
                                <w:rFonts w:ascii="Arial" w:hAnsi="Arial" w:cs="Arial"/>
                                <w:i/>
                                <w:color w:val="808080" w:themeColor="background1" w:themeShade="80"/>
                                <w:sz w:val="18"/>
                                <w:szCs w:val="18"/>
                              </w:rPr>
                              <w:t xml:space="preserve">U Habrovky 247/11 , </w:t>
                            </w:r>
                          </w:p>
                          <w:p w14:paraId="25D3D1D1" w14:textId="77777777" w:rsidR="00430647" w:rsidRPr="00430647" w:rsidRDefault="00430647" w:rsidP="00430647">
                            <w:pPr>
                              <w:pStyle w:val="NoSpacing"/>
                              <w:rPr>
                                <w:rFonts w:ascii="Arial" w:hAnsi="Arial" w:cs="Arial"/>
                                <w:i/>
                                <w:color w:val="808080" w:themeColor="background1" w:themeShade="80"/>
                                <w:sz w:val="18"/>
                                <w:szCs w:val="18"/>
                              </w:rPr>
                            </w:pPr>
                            <w:r w:rsidRPr="00430647">
                              <w:rPr>
                                <w:rFonts w:ascii="Arial" w:hAnsi="Arial" w:cs="Arial"/>
                                <w:i/>
                                <w:color w:val="808080" w:themeColor="background1" w:themeShade="80"/>
                                <w:sz w:val="18"/>
                                <w:szCs w:val="18"/>
                              </w:rPr>
                              <w:t xml:space="preserve">140 00 Praha 4, Krc, </w:t>
                            </w:r>
                          </w:p>
                          <w:p w14:paraId="2B264775" w14:textId="43EE366F" w:rsidR="00511A44" w:rsidRPr="00D73025" w:rsidRDefault="00430647" w:rsidP="00430647">
                            <w:pPr>
                              <w:pStyle w:val="NoSpacing"/>
                              <w:rPr>
                                <w:rFonts w:ascii="Arial" w:hAnsi="Arial" w:cs="Arial"/>
                                <w:i/>
                                <w:color w:val="808080" w:themeColor="background1" w:themeShade="80"/>
                                <w:sz w:val="18"/>
                                <w:szCs w:val="18"/>
                              </w:rPr>
                            </w:pPr>
                            <w:r w:rsidRPr="00430647">
                              <w:rPr>
                                <w:rFonts w:ascii="Arial" w:hAnsi="Arial" w:cs="Arial"/>
                                <w:i/>
                                <w:color w:val="808080" w:themeColor="background1" w:themeShade="80"/>
                                <w:sz w:val="18"/>
                                <w:szCs w:val="18"/>
                              </w:rPr>
                              <w:t xml:space="preserve">Czech Republic </w:t>
                            </w:r>
                          </w:p>
                        </w:tc>
                      </w:tr>
                    </w:tbl>
                    <w:p w14:paraId="70B16F6E" w14:textId="702ECA31" w:rsidR="00511A44" w:rsidRPr="00D73025" w:rsidRDefault="00511A44" w:rsidP="00D73025">
                      <w:pPr>
                        <w:pStyle w:val="NoSpacing"/>
                        <w:rPr>
                          <w:rFonts w:ascii="Arial" w:hAnsi="Arial" w:cs="Arial"/>
                          <w:i/>
                          <w:color w:val="808080" w:themeColor="background1" w:themeShade="80"/>
                          <w:sz w:val="18"/>
                          <w:szCs w:val="18"/>
                        </w:rPr>
                      </w:pPr>
                      <w:r w:rsidRPr="00D73025">
                        <w:rPr>
                          <w:rFonts w:ascii="Arial" w:hAnsi="Arial" w:cs="Arial"/>
                          <w:i/>
                          <w:color w:val="808080" w:themeColor="background1" w:themeShade="80"/>
                          <w:sz w:val="18"/>
                          <w:szCs w:val="18"/>
                        </w:rPr>
                        <w:t>Phone +420 (225) 852 802</w:t>
                      </w:r>
                    </w:p>
                    <w:p w14:paraId="620CC69F" w14:textId="6CA68950" w:rsidR="00511A44" w:rsidRPr="00851BFD" w:rsidRDefault="00511A44" w:rsidP="00D73025">
                      <w:pPr>
                        <w:pStyle w:val="NoSpacing"/>
                        <w:rPr>
                          <w:rFonts w:ascii="Arial" w:hAnsi="Arial" w:cs="Arial"/>
                          <w:i/>
                          <w:color w:val="808080" w:themeColor="background1" w:themeShade="80"/>
                          <w:sz w:val="18"/>
                          <w:szCs w:val="18"/>
                          <w:lang w:val="de-AT"/>
                        </w:rPr>
                      </w:pPr>
                      <w:r w:rsidRPr="00851BFD">
                        <w:rPr>
                          <w:rFonts w:ascii="Arial" w:hAnsi="Arial" w:cs="Arial"/>
                          <w:i/>
                          <w:color w:val="808080" w:themeColor="background1" w:themeShade="80"/>
                          <w:sz w:val="18"/>
                          <w:szCs w:val="18"/>
                          <w:lang w:val="de-AT"/>
                        </w:rPr>
                        <w:t xml:space="preserve">E-mail: </w:t>
                      </w:r>
                      <w:r w:rsidR="004760BD" w:rsidRPr="004760BD">
                        <w:rPr>
                          <w:rFonts w:ascii="Arial" w:hAnsi="Arial" w:cs="Arial"/>
                          <w:i/>
                          <w:color w:val="808080" w:themeColor="background1" w:themeShade="80"/>
                          <w:sz w:val="18"/>
                          <w:szCs w:val="18"/>
                          <w:lang w:val="de-AT"/>
                        </w:rPr>
                        <w:t>office@weeelabex.org</w:t>
                      </w:r>
                    </w:p>
                    <w:p w14:paraId="1C443E3B" w14:textId="0F52198F" w:rsidR="00511A44" w:rsidRPr="00851BFD" w:rsidRDefault="00511A44">
                      <w:pPr>
                        <w:rPr>
                          <w:i/>
                          <w:color w:val="808080" w:themeColor="background1" w:themeShade="80"/>
                          <w:sz w:val="18"/>
                          <w:szCs w:val="18"/>
                          <w:lang w:val="de-AT"/>
                        </w:rPr>
                      </w:pPr>
                    </w:p>
                  </w:txbxContent>
                </v:textbox>
              </v:shape>
            </w:pict>
          </mc:Fallback>
        </mc:AlternateContent>
      </w:r>
      <w:r w:rsidR="000A0550">
        <w:tab/>
      </w:r>
    </w:p>
    <w:p w14:paraId="3233DAA3" w14:textId="3EAEFFE8" w:rsidR="00C03BC1" w:rsidRDefault="00430647" w:rsidP="000A0550">
      <w:pPr>
        <w:pStyle w:val="PARAGRAPH"/>
      </w:pPr>
      <w:r w:rsidRPr="007728A4">
        <w:rPr>
          <w:noProof/>
        </w:rPr>
        <w:drawing>
          <wp:anchor distT="0" distB="0" distL="114300" distR="114300" simplePos="0" relativeHeight="251657728" behindDoc="0" locked="0" layoutInCell="1" allowOverlap="1" wp14:anchorId="36C553E4" wp14:editId="4B302021">
            <wp:simplePos x="0" y="0"/>
            <wp:positionH relativeFrom="margin">
              <wp:posOffset>0</wp:posOffset>
            </wp:positionH>
            <wp:positionV relativeFrom="paragraph">
              <wp:posOffset>-635</wp:posOffset>
            </wp:positionV>
            <wp:extent cx="1732833" cy="1224000"/>
            <wp:effectExtent l="0" t="0" r="0" b="0"/>
            <wp:wrapNone/>
            <wp:docPr id="402520213" name="Obrázek 402520213" descr="https://www.weeelabex.org/wp-content/uploads/2018/09/Weeelabex-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weeelabex.org/wp-content/uploads/2018/09/Weeelabex-logo.pn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732833" cy="12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575B9C" w14:textId="0939BB6E" w:rsidR="00C03BC1" w:rsidRDefault="00C03BC1" w:rsidP="000A0550">
      <w:pPr>
        <w:pStyle w:val="PARAGRAPH"/>
      </w:pPr>
    </w:p>
    <w:p w14:paraId="54623295" w14:textId="7F8E4C68" w:rsidR="00C03BC1" w:rsidRDefault="00C03BC1" w:rsidP="000A0550">
      <w:pPr>
        <w:pStyle w:val="PARAGRAPH"/>
      </w:pPr>
    </w:p>
    <w:p w14:paraId="563B5FD6" w14:textId="77777777" w:rsidR="00C03BC1" w:rsidRDefault="00C03BC1" w:rsidP="000A0550">
      <w:pPr>
        <w:pStyle w:val="PARAGRAPH"/>
      </w:pPr>
    </w:p>
    <w:p w14:paraId="3ED86930" w14:textId="77777777" w:rsidR="00C03BC1" w:rsidRDefault="00C03BC1" w:rsidP="000A0550">
      <w:pPr>
        <w:pStyle w:val="PARAGRAPH"/>
      </w:pPr>
    </w:p>
    <w:p w14:paraId="0F48251E" w14:textId="77777777" w:rsidR="00C03BC1" w:rsidRDefault="00C03BC1" w:rsidP="000A0550">
      <w:pPr>
        <w:pStyle w:val="PARAGRAPH"/>
      </w:pPr>
    </w:p>
    <w:p w14:paraId="4532F30C" w14:textId="3FD5BCC8" w:rsidR="00522C9B" w:rsidRPr="00A8779E" w:rsidRDefault="00522C9B" w:rsidP="00922A96">
      <w:pPr>
        <w:pStyle w:val="Heading1"/>
        <w:numPr>
          <w:ilvl w:val="0"/>
          <w:numId w:val="0"/>
        </w:numPr>
      </w:pPr>
      <w:bookmarkStart w:id="17" w:name="_Toc207738979"/>
      <w:r w:rsidRPr="00922A96">
        <w:t>Auditor Application Form</w:t>
      </w:r>
      <w:bookmarkEnd w:id="17"/>
    </w:p>
    <w:p w14:paraId="2EEAD141" w14:textId="2DC7D8F4" w:rsidR="00522C9B" w:rsidRPr="00EA7E28" w:rsidRDefault="00EA7E28" w:rsidP="00522C9B">
      <w:pPr>
        <w:pStyle w:val="PARAGRAPH"/>
        <w:rPr>
          <w:i/>
        </w:rPr>
      </w:pPr>
      <w:r>
        <w:rPr>
          <w:i/>
        </w:rPr>
        <w:t>A .doc and signed scanned pdf copy of t</w:t>
      </w:r>
      <w:r w:rsidR="00522C9B" w:rsidRPr="00EA7E28">
        <w:rPr>
          <w:i/>
        </w:rPr>
        <w:t xml:space="preserve">his document </w:t>
      </w:r>
      <w:proofErr w:type="gramStart"/>
      <w:r w:rsidR="00522C9B" w:rsidRPr="00EA7E28">
        <w:rPr>
          <w:i/>
        </w:rPr>
        <w:t>has to</w:t>
      </w:r>
      <w:proofErr w:type="gramEnd"/>
      <w:r w:rsidR="00522C9B" w:rsidRPr="00EA7E28">
        <w:rPr>
          <w:i/>
        </w:rPr>
        <w:t xml:space="preserve"> be returned to the WEEELABEX Office: </w:t>
      </w:r>
      <w:hyperlink r:id="rId12" w:history="1">
        <w:r w:rsidR="00197C03">
          <w:rPr>
            <w:rStyle w:val="Hyperlink"/>
            <w:i/>
          </w:rPr>
          <w:t>office</w:t>
        </w:r>
        <w:r w:rsidR="00197C03" w:rsidRPr="00EA7E28">
          <w:rPr>
            <w:rStyle w:val="Hyperlink"/>
            <w:i/>
          </w:rPr>
          <w:t>@weeelabex.org</w:t>
        </w:r>
      </w:hyperlink>
      <w:r w:rsidR="00522C9B" w:rsidRPr="00EA7E28">
        <w:rPr>
          <w:i/>
        </w:rPr>
        <w:t xml:space="preserve"> ) with the supporting documentation required (it is recommended to send </w:t>
      </w:r>
      <w:r>
        <w:rPr>
          <w:i/>
        </w:rPr>
        <w:t>everything</w:t>
      </w:r>
      <w:r w:rsidR="00522C9B" w:rsidRPr="00EA7E28">
        <w:rPr>
          <w:i/>
        </w:rPr>
        <w:t xml:space="preserve"> by e-mail and </w:t>
      </w:r>
      <w:r w:rsidR="0095154D" w:rsidRPr="00EA7E28">
        <w:rPr>
          <w:i/>
        </w:rPr>
        <w:t>request a read-</w:t>
      </w:r>
      <w:r w:rsidR="00522C9B" w:rsidRPr="00EA7E28">
        <w:rPr>
          <w:i/>
        </w:rPr>
        <w:t>receipt).</w:t>
      </w:r>
    </w:p>
    <w:p w14:paraId="016A7B77" w14:textId="66DADA16" w:rsidR="00522C9B" w:rsidRPr="00D73025" w:rsidRDefault="00522C9B" w:rsidP="00522C9B">
      <w:pPr>
        <w:pStyle w:val="PARAGRAPH"/>
        <w:rPr>
          <w:b/>
          <w:u w:val="single"/>
        </w:rPr>
      </w:pPr>
      <w:r w:rsidRPr="00D73025">
        <w:rPr>
          <w:b/>
          <w:u w:val="single"/>
        </w:rPr>
        <w:t xml:space="preserve">Deadline for submission: </w:t>
      </w:r>
      <w:r w:rsidR="0095154D" w:rsidRPr="00D73025">
        <w:rPr>
          <w:b/>
          <w:u w:val="single"/>
        </w:rPr>
        <w:t xml:space="preserve">No later than </w:t>
      </w:r>
      <w:r w:rsidR="007B332E" w:rsidRPr="00D73025">
        <w:rPr>
          <w:b/>
          <w:u w:val="single"/>
        </w:rPr>
        <w:t xml:space="preserve">30 working </w:t>
      </w:r>
      <w:r w:rsidRPr="00D73025">
        <w:rPr>
          <w:b/>
          <w:u w:val="single"/>
        </w:rPr>
        <w:t xml:space="preserve">days prior to commencing of the intended </w:t>
      </w:r>
      <w:r w:rsidR="005558A1">
        <w:rPr>
          <w:b/>
          <w:u w:val="single"/>
        </w:rPr>
        <w:t>examination</w:t>
      </w:r>
      <w:r w:rsidR="00511A44">
        <w:rPr>
          <w:b/>
          <w:u w:val="single"/>
        </w:rPr>
        <w:t xml:space="preserve"> workshop</w:t>
      </w:r>
      <w:r w:rsidRPr="00D73025">
        <w:rPr>
          <w:b/>
          <w:u w:val="single"/>
        </w:rPr>
        <w:t xml:space="preserve">. </w:t>
      </w:r>
    </w:p>
    <w:p w14:paraId="6D0F3754" w14:textId="77777777" w:rsidR="00522C9B" w:rsidRPr="00917A8E" w:rsidRDefault="00522C9B" w:rsidP="00522C9B">
      <w:pPr>
        <w:pStyle w:val="PARAGRAPH"/>
        <w:jc w:val="center"/>
        <w:rPr>
          <w:b/>
          <w:i/>
          <w:u w:val="single"/>
        </w:rPr>
      </w:pPr>
      <w:r w:rsidRPr="00917A8E">
        <w:rPr>
          <w:b/>
          <w:i/>
          <w:u w:val="single"/>
        </w:rPr>
        <w:t xml:space="preserve">This document </w:t>
      </w:r>
      <w:proofErr w:type="gramStart"/>
      <w:r w:rsidRPr="00917A8E">
        <w:rPr>
          <w:b/>
          <w:i/>
          <w:u w:val="single"/>
        </w:rPr>
        <w:t>has to</w:t>
      </w:r>
      <w:proofErr w:type="gramEnd"/>
      <w:r w:rsidRPr="00917A8E">
        <w:rPr>
          <w:b/>
          <w:i/>
          <w:u w:val="single"/>
        </w:rPr>
        <w:t xml:space="preserve"> be completed in English.</w:t>
      </w:r>
    </w:p>
    <w:tbl>
      <w:tblPr>
        <w:tblStyle w:val="TableGrid"/>
        <w:tblW w:w="0" w:type="auto"/>
        <w:tblLook w:val="04A0" w:firstRow="1" w:lastRow="0" w:firstColumn="1" w:lastColumn="0" w:noHBand="0" w:noVBand="1"/>
      </w:tblPr>
      <w:tblGrid>
        <w:gridCol w:w="3645"/>
        <w:gridCol w:w="5641"/>
      </w:tblGrid>
      <w:tr w:rsidR="00522C9B" w14:paraId="2492E500" w14:textId="77777777" w:rsidTr="00522C9B">
        <w:trPr>
          <w:trHeight w:val="322"/>
        </w:trPr>
        <w:tc>
          <w:tcPr>
            <w:tcW w:w="9286" w:type="dxa"/>
            <w:gridSpan w:val="2"/>
            <w:shd w:val="clear" w:color="auto" w:fill="A6A6A6" w:themeFill="background1" w:themeFillShade="A6"/>
            <w:vAlign w:val="center"/>
          </w:tcPr>
          <w:p w14:paraId="7BCA8D12" w14:textId="77777777" w:rsidR="00522C9B" w:rsidRPr="00554E29" w:rsidRDefault="00522C9B" w:rsidP="00522C9B">
            <w:pPr>
              <w:pStyle w:val="PARAGRAPH"/>
              <w:numPr>
                <w:ilvl w:val="0"/>
                <w:numId w:val="23"/>
              </w:numPr>
              <w:spacing w:before="0" w:after="0"/>
              <w:ind w:left="284"/>
              <w:rPr>
                <w:b/>
              </w:rPr>
            </w:pPr>
            <w:r w:rsidRPr="00554E29">
              <w:rPr>
                <w:b/>
              </w:rPr>
              <w:t xml:space="preserve">Identification of the </w:t>
            </w:r>
            <w:proofErr w:type="gramStart"/>
            <w:r>
              <w:rPr>
                <w:b/>
              </w:rPr>
              <w:t>applicant</w:t>
            </w:r>
            <w:r w:rsidRPr="00554E29">
              <w:rPr>
                <w:b/>
              </w:rPr>
              <w:t xml:space="preserve"> :</w:t>
            </w:r>
            <w:proofErr w:type="gramEnd"/>
            <w:r w:rsidRPr="00554E29">
              <w:rPr>
                <w:b/>
              </w:rPr>
              <w:t xml:space="preserve"> </w:t>
            </w:r>
          </w:p>
        </w:tc>
      </w:tr>
      <w:tr w:rsidR="00522C9B" w14:paraId="2A510DB2" w14:textId="77777777" w:rsidTr="00522C9B">
        <w:trPr>
          <w:trHeight w:val="412"/>
        </w:trPr>
        <w:tc>
          <w:tcPr>
            <w:tcW w:w="3645" w:type="dxa"/>
            <w:shd w:val="clear" w:color="auto" w:fill="D9D9D9" w:themeFill="background1" w:themeFillShade="D9"/>
            <w:vAlign w:val="center"/>
          </w:tcPr>
          <w:p w14:paraId="3267F569" w14:textId="77777777" w:rsidR="00522C9B" w:rsidRDefault="00522C9B" w:rsidP="00522C9B">
            <w:pPr>
              <w:ind w:left="74"/>
              <w:jc w:val="left"/>
            </w:pPr>
            <w:r>
              <w:t xml:space="preserve">Name of the </w:t>
            </w:r>
            <w:proofErr w:type="gramStart"/>
            <w:r>
              <w:t>applicant :</w:t>
            </w:r>
            <w:proofErr w:type="gramEnd"/>
          </w:p>
        </w:tc>
        <w:tc>
          <w:tcPr>
            <w:tcW w:w="5641" w:type="dxa"/>
            <w:vAlign w:val="center"/>
          </w:tcPr>
          <w:p w14:paraId="593E90C3" w14:textId="77777777" w:rsidR="00522C9B" w:rsidRPr="00356E3A" w:rsidRDefault="00522C9B" w:rsidP="00522C9B">
            <w:pPr>
              <w:pStyle w:val="PARAGRAPH"/>
              <w:spacing w:before="0" w:after="0"/>
              <w:jc w:val="center"/>
              <w:rPr>
                <w:color w:val="002060"/>
              </w:rPr>
            </w:pPr>
          </w:p>
          <w:p w14:paraId="50447DF4" w14:textId="77777777" w:rsidR="00522C9B" w:rsidRPr="00356E3A" w:rsidRDefault="00522C9B" w:rsidP="00522C9B">
            <w:pPr>
              <w:pStyle w:val="PARAGRAPH"/>
              <w:spacing w:before="0" w:after="0"/>
              <w:jc w:val="center"/>
              <w:rPr>
                <w:color w:val="002060"/>
              </w:rPr>
            </w:pPr>
          </w:p>
          <w:p w14:paraId="6EA0CFCE" w14:textId="77777777" w:rsidR="00522C9B" w:rsidRPr="00356E3A" w:rsidRDefault="00522C9B" w:rsidP="00522C9B">
            <w:pPr>
              <w:pStyle w:val="PARAGRAPH"/>
              <w:spacing w:before="0" w:after="0"/>
              <w:jc w:val="center"/>
              <w:rPr>
                <w:color w:val="002060"/>
              </w:rPr>
            </w:pPr>
          </w:p>
        </w:tc>
      </w:tr>
      <w:tr w:rsidR="00522C9B" w14:paraId="0514A3EF" w14:textId="77777777" w:rsidTr="00116D3D">
        <w:trPr>
          <w:trHeight w:val="870"/>
        </w:trPr>
        <w:tc>
          <w:tcPr>
            <w:tcW w:w="3645" w:type="dxa"/>
            <w:shd w:val="clear" w:color="auto" w:fill="D9D9D9" w:themeFill="background1" w:themeFillShade="D9"/>
            <w:vAlign w:val="center"/>
          </w:tcPr>
          <w:p w14:paraId="028722E2" w14:textId="77777777" w:rsidR="00522C9B" w:rsidRPr="00C7456C" w:rsidRDefault="00522C9B" w:rsidP="00522C9B">
            <w:pPr>
              <w:ind w:left="74"/>
              <w:jc w:val="left"/>
            </w:pPr>
            <w:r>
              <w:t xml:space="preserve">Correspondence </w:t>
            </w:r>
            <w:proofErr w:type="gramStart"/>
            <w:r>
              <w:t>Address :</w:t>
            </w:r>
            <w:proofErr w:type="gramEnd"/>
            <w:r>
              <w:t xml:space="preserve"> </w:t>
            </w:r>
          </w:p>
        </w:tc>
        <w:tc>
          <w:tcPr>
            <w:tcW w:w="5641" w:type="dxa"/>
            <w:vAlign w:val="center"/>
          </w:tcPr>
          <w:p w14:paraId="1551FAF1" w14:textId="77777777" w:rsidR="00522C9B" w:rsidRPr="00356E3A" w:rsidRDefault="00522C9B" w:rsidP="00522C9B">
            <w:pPr>
              <w:pStyle w:val="PARAGRAPH"/>
              <w:spacing w:before="0" w:after="0"/>
              <w:jc w:val="center"/>
              <w:rPr>
                <w:color w:val="002060"/>
              </w:rPr>
            </w:pPr>
          </w:p>
        </w:tc>
      </w:tr>
      <w:tr w:rsidR="00522C9B" w14:paraId="27BBA19B" w14:textId="77777777" w:rsidTr="00522C9B">
        <w:trPr>
          <w:trHeight w:val="410"/>
        </w:trPr>
        <w:tc>
          <w:tcPr>
            <w:tcW w:w="3645" w:type="dxa"/>
            <w:shd w:val="clear" w:color="auto" w:fill="D9D9D9" w:themeFill="background1" w:themeFillShade="D9"/>
            <w:vAlign w:val="center"/>
          </w:tcPr>
          <w:p w14:paraId="03E1AAAB" w14:textId="77777777" w:rsidR="00522C9B" w:rsidRPr="00C7456C" w:rsidRDefault="00522C9B" w:rsidP="00522C9B">
            <w:pPr>
              <w:ind w:left="74"/>
              <w:jc w:val="left"/>
            </w:pPr>
            <w:r>
              <w:t xml:space="preserve">Telephone </w:t>
            </w:r>
            <w:proofErr w:type="gramStart"/>
            <w:r>
              <w:t>Number :</w:t>
            </w:r>
            <w:proofErr w:type="gramEnd"/>
            <w:r>
              <w:t xml:space="preserve"> </w:t>
            </w:r>
          </w:p>
        </w:tc>
        <w:tc>
          <w:tcPr>
            <w:tcW w:w="5641" w:type="dxa"/>
            <w:vAlign w:val="center"/>
          </w:tcPr>
          <w:p w14:paraId="035D275C" w14:textId="77777777" w:rsidR="00522C9B" w:rsidRPr="00356E3A" w:rsidRDefault="00522C9B" w:rsidP="00522C9B">
            <w:pPr>
              <w:pStyle w:val="PARAGRAPH"/>
              <w:spacing w:before="0" w:after="0"/>
              <w:jc w:val="center"/>
              <w:rPr>
                <w:color w:val="002060"/>
              </w:rPr>
            </w:pPr>
          </w:p>
        </w:tc>
      </w:tr>
      <w:tr w:rsidR="00522C9B" w14:paraId="4D8AE20F" w14:textId="77777777" w:rsidTr="00522C9B">
        <w:trPr>
          <w:trHeight w:val="415"/>
        </w:trPr>
        <w:tc>
          <w:tcPr>
            <w:tcW w:w="3645" w:type="dxa"/>
            <w:tcBorders>
              <w:bottom w:val="single" w:sz="4" w:space="0" w:color="auto"/>
            </w:tcBorders>
            <w:shd w:val="clear" w:color="auto" w:fill="D9D9D9" w:themeFill="background1" w:themeFillShade="D9"/>
            <w:vAlign w:val="center"/>
          </w:tcPr>
          <w:p w14:paraId="64337F17" w14:textId="77777777" w:rsidR="00522C9B" w:rsidRPr="00C7456C" w:rsidRDefault="00522C9B" w:rsidP="00522C9B">
            <w:pPr>
              <w:ind w:left="74"/>
              <w:jc w:val="left"/>
            </w:pPr>
            <w:r>
              <w:t xml:space="preserve">Email </w:t>
            </w:r>
            <w:proofErr w:type="gramStart"/>
            <w:r>
              <w:t>address :</w:t>
            </w:r>
            <w:proofErr w:type="gramEnd"/>
            <w:r>
              <w:t xml:space="preserve"> </w:t>
            </w:r>
          </w:p>
        </w:tc>
        <w:tc>
          <w:tcPr>
            <w:tcW w:w="5641" w:type="dxa"/>
            <w:tcBorders>
              <w:bottom w:val="single" w:sz="4" w:space="0" w:color="auto"/>
            </w:tcBorders>
            <w:vAlign w:val="center"/>
          </w:tcPr>
          <w:p w14:paraId="269F6FA5" w14:textId="77777777" w:rsidR="00522C9B" w:rsidRPr="00356E3A" w:rsidRDefault="00522C9B" w:rsidP="00522C9B">
            <w:pPr>
              <w:pStyle w:val="PARAGRAPH"/>
              <w:spacing w:before="0" w:after="0"/>
              <w:jc w:val="center"/>
              <w:rPr>
                <w:color w:val="002060"/>
              </w:rPr>
            </w:pPr>
          </w:p>
        </w:tc>
      </w:tr>
      <w:tr w:rsidR="00522C9B" w14:paraId="254040BC" w14:textId="77777777" w:rsidTr="00116D3D">
        <w:trPr>
          <w:trHeight w:val="604"/>
        </w:trPr>
        <w:tc>
          <w:tcPr>
            <w:tcW w:w="3645" w:type="dxa"/>
            <w:tcBorders>
              <w:bottom w:val="single" w:sz="4" w:space="0" w:color="auto"/>
            </w:tcBorders>
            <w:shd w:val="clear" w:color="auto" w:fill="D9D9D9" w:themeFill="background1" w:themeFillShade="D9"/>
            <w:vAlign w:val="center"/>
          </w:tcPr>
          <w:p w14:paraId="640F4079" w14:textId="77777777" w:rsidR="00522C9B" w:rsidRDefault="00522C9B" w:rsidP="00522C9B">
            <w:pPr>
              <w:ind w:left="74"/>
              <w:jc w:val="left"/>
            </w:pPr>
            <w:r>
              <w:t>Passport or ID Card number</w:t>
            </w:r>
          </w:p>
        </w:tc>
        <w:tc>
          <w:tcPr>
            <w:tcW w:w="5641" w:type="dxa"/>
            <w:tcBorders>
              <w:bottom w:val="single" w:sz="4" w:space="0" w:color="auto"/>
            </w:tcBorders>
            <w:vAlign w:val="center"/>
          </w:tcPr>
          <w:p w14:paraId="382958CB" w14:textId="77777777" w:rsidR="00522C9B" w:rsidRPr="00356E3A" w:rsidRDefault="00522C9B" w:rsidP="00522C9B">
            <w:pPr>
              <w:pStyle w:val="PARAGRAPH"/>
              <w:spacing w:before="0" w:after="0"/>
              <w:jc w:val="center"/>
              <w:rPr>
                <w:color w:val="002060"/>
              </w:rPr>
            </w:pPr>
          </w:p>
        </w:tc>
      </w:tr>
      <w:tr w:rsidR="00522C9B" w14:paraId="7B34050D" w14:textId="77777777" w:rsidTr="00522C9B">
        <w:trPr>
          <w:trHeight w:val="407"/>
        </w:trPr>
        <w:tc>
          <w:tcPr>
            <w:tcW w:w="9286" w:type="dxa"/>
            <w:gridSpan w:val="2"/>
            <w:shd w:val="clear" w:color="auto" w:fill="A6A6A6" w:themeFill="background1" w:themeFillShade="A6"/>
            <w:vAlign w:val="center"/>
          </w:tcPr>
          <w:p w14:paraId="2D002FBC" w14:textId="5761A95E" w:rsidR="00522C9B" w:rsidRPr="00917A8E" w:rsidRDefault="00522C9B" w:rsidP="003C713E">
            <w:pPr>
              <w:pStyle w:val="PARAGRAPH"/>
              <w:numPr>
                <w:ilvl w:val="0"/>
                <w:numId w:val="23"/>
              </w:numPr>
              <w:spacing w:before="0" w:after="0"/>
              <w:ind w:left="284"/>
              <w:rPr>
                <w:b/>
              </w:rPr>
            </w:pPr>
            <w:r>
              <w:rPr>
                <w:b/>
              </w:rPr>
              <w:t xml:space="preserve">Identification of the </w:t>
            </w:r>
            <w:r w:rsidR="009B2F73">
              <w:rPr>
                <w:b/>
              </w:rPr>
              <w:t xml:space="preserve">auditor´s </w:t>
            </w:r>
            <w:r>
              <w:rPr>
                <w:b/>
              </w:rPr>
              <w:t>company</w:t>
            </w:r>
          </w:p>
        </w:tc>
      </w:tr>
      <w:tr w:rsidR="00522C9B" w14:paraId="59CA1AF1" w14:textId="77777777" w:rsidTr="00116D3D">
        <w:trPr>
          <w:trHeight w:val="603"/>
        </w:trPr>
        <w:tc>
          <w:tcPr>
            <w:tcW w:w="3645" w:type="dxa"/>
            <w:shd w:val="clear" w:color="auto" w:fill="D9D9D9" w:themeFill="background1" w:themeFillShade="D9"/>
            <w:vAlign w:val="center"/>
          </w:tcPr>
          <w:p w14:paraId="15B2C80D" w14:textId="77777777" w:rsidR="00522C9B" w:rsidRPr="00C7456C" w:rsidRDefault="00522C9B" w:rsidP="00522C9B">
            <w:pPr>
              <w:ind w:left="74"/>
              <w:jc w:val="left"/>
            </w:pPr>
            <w:r>
              <w:t xml:space="preserve">Company </w:t>
            </w:r>
            <w:proofErr w:type="gramStart"/>
            <w:r>
              <w:t>Name :</w:t>
            </w:r>
            <w:proofErr w:type="gramEnd"/>
            <w:r>
              <w:t xml:space="preserve"> </w:t>
            </w:r>
          </w:p>
        </w:tc>
        <w:tc>
          <w:tcPr>
            <w:tcW w:w="5641" w:type="dxa"/>
            <w:vAlign w:val="center"/>
          </w:tcPr>
          <w:p w14:paraId="06B145A9" w14:textId="77777777" w:rsidR="00522C9B" w:rsidRPr="00356E3A" w:rsidRDefault="00522C9B" w:rsidP="00522C9B">
            <w:pPr>
              <w:ind w:left="74"/>
              <w:jc w:val="center"/>
              <w:rPr>
                <w:color w:val="002060"/>
              </w:rPr>
            </w:pPr>
          </w:p>
        </w:tc>
      </w:tr>
      <w:tr w:rsidR="00522C9B" w14:paraId="21CBC345" w14:textId="77777777" w:rsidTr="00116D3D">
        <w:trPr>
          <w:trHeight w:val="916"/>
        </w:trPr>
        <w:tc>
          <w:tcPr>
            <w:tcW w:w="3645" w:type="dxa"/>
            <w:shd w:val="clear" w:color="auto" w:fill="D9D9D9" w:themeFill="background1" w:themeFillShade="D9"/>
            <w:vAlign w:val="center"/>
          </w:tcPr>
          <w:p w14:paraId="39787262" w14:textId="38B63623" w:rsidR="00522C9B" w:rsidRPr="00C7456C" w:rsidRDefault="00522C9B" w:rsidP="00522C9B">
            <w:pPr>
              <w:ind w:left="74"/>
              <w:jc w:val="left"/>
            </w:pPr>
            <w:r w:rsidRPr="00C7456C">
              <w:t>R</w:t>
            </w:r>
            <w:r>
              <w:t xml:space="preserve">egistered </w:t>
            </w:r>
            <w:r w:rsidR="00116D3D">
              <w:t xml:space="preserve">&amp; correspondence </w:t>
            </w:r>
            <w:proofErr w:type="gramStart"/>
            <w:r>
              <w:t>address :</w:t>
            </w:r>
            <w:proofErr w:type="gramEnd"/>
            <w:r>
              <w:t xml:space="preserve"> </w:t>
            </w:r>
          </w:p>
        </w:tc>
        <w:tc>
          <w:tcPr>
            <w:tcW w:w="5641" w:type="dxa"/>
            <w:vAlign w:val="center"/>
          </w:tcPr>
          <w:p w14:paraId="5CC8E37B" w14:textId="77777777" w:rsidR="00522C9B" w:rsidRPr="00356E3A" w:rsidRDefault="00522C9B" w:rsidP="00522C9B">
            <w:pPr>
              <w:ind w:left="74"/>
              <w:jc w:val="center"/>
              <w:rPr>
                <w:color w:val="002060"/>
              </w:rPr>
            </w:pPr>
          </w:p>
        </w:tc>
      </w:tr>
      <w:tr w:rsidR="00522C9B" w14:paraId="7522535A" w14:textId="77777777" w:rsidTr="00522C9B">
        <w:trPr>
          <w:trHeight w:val="431"/>
        </w:trPr>
        <w:tc>
          <w:tcPr>
            <w:tcW w:w="3645" w:type="dxa"/>
            <w:shd w:val="clear" w:color="auto" w:fill="D9D9D9" w:themeFill="background1" w:themeFillShade="D9"/>
            <w:vAlign w:val="center"/>
          </w:tcPr>
          <w:p w14:paraId="210F02E3" w14:textId="4094D6E5" w:rsidR="00522C9B" w:rsidRPr="00C7456C" w:rsidRDefault="00D7541D" w:rsidP="00522C9B">
            <w:pPr>
              <w:ind w:left="74"/>
              <w:jc w:val="left"/>
            </w:pPr>
            <w:r>
              <w:t>VAT</w:t>
            </w:r>
            <w:r w:rsidR="009A23C4">
              <w:t xml:space="preserve"> number</w:t>
            </w:r>
            <w:r w:rsidR="00522C9B">
              <w:t xml:space="preserve">: </w:t>
            </w:r>
          </w:p>
        </w:tc>
        <w:tc>
          <w:tcPr>
            <w:tcW w:w="5641" w:type="dxa"/>
            <w:vAlign w:val="center"/>
          </w:tcPr>
          <w:p w14:paraId="57EE899E" w14:textId="77777777" w:rsidR="00522C9B" w:rsidRPr="00356E3A" w:rsidRDefault="00522C9B" w:rsidP="00522C9B">
            <w:pPr>
              <w:ind w:left="74"/>
              <w:jc w:val="center"/>
              <w:rPr>
                <w:color w:val="002060"/>
              </w:rPr>
            </w:pPr>
          </w:p>
        </w:tc>
      </w:tr>
      <w:tr w:rsidR="00522C9B" w14:paraId="50176D71" w14:textId="77777777" w:rsidTr="00116D3D">
        <w:trPr>
          <w:trHeight w:val="1301"/>
        </w:trPr>
        <w:tc>
          <w:tcPr>
            <w:tcW w:w="3645" w:type="dxa"/>
            <w:shd w:val="clear" w:color="auto" w:fill="D9D9D9" w:themeFill="background1" w:themeFillShade="D9"/>
            <w:vAlign w:val="center"/>
          </w:tcPr>
          <w:p w14:paraId="40E4A58C" w14:textId="77777777" w:rsidR="00522C9B" w:rsidRDefault="00522C9B" w:rsidP="00522C9B">
            <w:pPr>
              <w:ind w:left="74"/>
              <w:jc w:val="left"/>
            </w:pPr>
            <w:r>
              <w:t xml:space="preserve">Main business of the company </w:t>
            </w:r>
          </w:p>
          <w:p w14:paraId="1EAFBD75" w14:textId="77777777" w:rsidR="00522C9B" w:rsidRPr="00C7456C" w:rsidRDefault="00522C9B" w:rsidP="00522C9B">
            <w:pPr>
              <w:ind w:left="74"/>
              <w:jc w:val="left"/>
            </w:pPr>
            <w:r w:rsidRPr="00917A8E">
              <w:rPr>
                <w:sz w:val="18"/>
              </w:rPr>
              <w:t>(E.g. auditing; consultancy</w:t>
            </w:r>
            <w:r>
              <w:rPr>
                <w:sz w:val="18"/>
              </w:rPr>
              <w:t>, WEEE Compliance System</w:t>
            </w:r>
            <w:r w:rsidRPr="00917A8E">
              <w:rPr>
                <w:sz w:val="18"/>
              </w:rPr>
              <w:t xml:space="preserve"> etc.)</w:t>
            </w:r>
          </w:p>
        </w:tc>
        <w:tc>
          <w:tcPr>
            <w:tcW w:w="5641" w:type="dxa"/>
          </w:tcPr>
          <w:p w14:paraId="570403ED" w14:textId="77777777" w:rsidR="00522C9B" w:rsidRPr="00356E3A" w:rsidRDefault="00522C9B" w:rsidP="00522C9B">
            <w:pPr>
              <w:ind w:left="74"/>
              <w:jc w:val="center"/>
              <w:rPr>
                <w:color w:val="002060"/>
              </w:rPr>
            </w:pPr>
          </w:p>
        </w:tc>
      </w:tr>
      <w:tr w:rsidR="00116D3D" w14:paraId="1E01A920" w14:textId="77777777" w:rsidTr="00116D3D">
        <w:trPr>
          <w:trHeight w:val="1121"/>
        </w:trPr>
        <w:tc>
          <w:tcPr>
            <w:tcW w:w="3645" w:type="dxa"/>
            <w:tcBorders>
              <w:bottom w:val="single" w:sz="4" w:space="0" w:color="auto"/>
            </w:tcBorders>
            <w:shd w:val="clear" w:color="auto" w:fill="D9D9D9" w:themeFill="background1" w:themeFillShade="D9"/>
            <w:vAlign w:val="center"/>
          </w:tcPr>
          <w:p w14:paraId="014F9F96" w14:textId="7D801E2C" w:rsidR="00116D3D" w:rsidRDefault="00116D3D" w:rsidP="00116D3D">
            <w:pPr>
              <w:ind w:left="74"/>
              <w:jc w:val="left"/>
            </w:pPr>
            <w:r>
              <w:t xml:space="preserve">Accreditation Details </w:t>
            </w:r>
            <w:r w:rsidRPr="00116D3D">
              <w:rPr>
                <w:sz w:val="18"/>
              </w:rPr>
              <w:t xml:space="preserve">(if any - to ISO </w:t>
            </w:r>
            <w:proofErr w:type="gramStart"/>
            <w:r w:rsidR="00866C33" w:rsidRPr="00866C33">
              <w:rPr>
                <w:b/>
                <w:bCs/>
                <w:i/>
                <w:color w:val="0070C0"/>
              </w:rPr>
              <w:t>17024</w:t>
            </w:r>
            <w:r w:rsidR="00866C33" w:rsidRPr="00866C33">
              <w:rPr>
                <w:i/>
                <w:color w:val="0070C0"/>
                <w:sz w:val="16"/>
                <w:szCs w:val="16"/>
              </w:rPr>
              <w:t xml:space="preserve"> </w:t>
            </w:r>
            <w:r w:rsidRPr="00116D3D">
              <w:rPr>
                <w:sz w:val="18"/>
              </w:rPr>
              <w:t xml:space="preserve"> /</w:t>
            </w:r>
            <w:proofErr w:type="gramEnd"/>
            <w:r w:rsidRPr="00116D3D">
              <w:rPr>
                <w:sz w:val="18"/>
              </w:rPr>
              <w:t xml:space="preserve"> ISO 17065</w:t>
            </w:r>
            <w:r>
              <w:rPr>
                <w:sz w:val="18"/>
              </w:rPr>
              <w:t xml:space="preserve"> e.g. name of accreditation body; certificate number etc.</w:t>
            </w:r>
            <w:r w:rsidRPr="00116D3D">
              <w:rPr>
                <w:sz w:val="18"/>
              </w:rPr>
              <w:t>)</w:t>
            </w:r>
          </w:p>
        </w:tc>
        <w:tc>
          <w:tcPr>
            <w:tcW w:w="5641" w:type="dxa"/>
            <w:tcBorders>
              <w:bottom w:val="single" w:sz="4" w:space="0" w:color="auto"/>
            </w:tcBorders>
          </w:tcPr>
          <w:p w14:paraId="66A9DFF5" w14:textId="77777777" w:rsidR="00116D3D" w:rsidRPr="00356E3A" w:rsidRDefault="00116D3D" w:rsidP="00522C9B">
            <w:pPr>
              <w:ind w:left="74"/>
              <w:jc w:val="center"/>
              <w:rPr>
                <w:color w:val="002060"/>
              </w:rPr>
            </w:pPr>
          </w:p>
        </w:tc>
      </w:tr>
    </w:tbl>
    <w:p w14:paraId="72275C18" w14:textId="2432A6AF" w:rsidR="00086585" w:rsidRDefault="00086585">
      <w:r>
        <w:br w:type="page"/>
      </w:r>
    </w:p>
    <w:tbl>
      <w:tblPr>
        <w:tblStyle w:val="TableGrid"/>
        <w:tblpPr w:leftFromText="180" w:rightFromText="180" w:vertAnchor="text" w:horzAnchor="margin" w:tblpY="-50"/>
        <w:tblW w:w="0" w:type="auto"/>
        <w:tblLook w:val="04A0" w:firstRow="1" w:lastRow="0" w:firstColumn="1" w:lastColumn="0" w:noHBand="0" w:noVBand="1"/>
      </w:tblPr>
      <w:tblGrid>
        <w:gridCol w:w="9286"/>
      </w:tblGrid>
      <w:tr w:rsidR="00086585" w14:paraId="191A03A0" w14:textId="77777777" w:rsidTr="00086585">
        <w:trPr>
          <w:trHeight w:val="693"/>
        </w:trPr>
        <w:tc>
          <w:tcPr>
            <w:tcW w:w="9286" w:type="dxa"/>
            <w:tcBorders>
              <w:bottom w:val="single" w:sz="4" w:space="0" w:color="auto"/>
            </w:tcBorders>
            <w:shd w:val="clear" w:color="auto" w:fill="D9D9D9" w:themeFill="background1" w:themeFillShade="D9"/>
            <w:vAlign w:val="center"/>
          </w:tcPr>
          <w:p w14:paraId="703D9517" w14:textId="77777777" w:rsidR="00086585" w:rsidRDefault="00086585" w:rsidP="00086585">
            <w:pPr>
              <w:jc w:val="left"/>
            </w:pPr>
            <w:r>
              <w:lastRenderedPageBreak/>
              <w:t xml:space="preserve">If the auditing company is not accredited to ISO 17020 or ISO 17065 </w:t>
            </w:r>
            <w:proofErr w:type="gramStart"/>
            <w:r>
              <w:t>at this time</w:t>
            </w:r>
            <w:proofErr w:type="gramEnd"/>
            <w:r>
              <w:t>, please include below the procedures in place to ensure and prove Impartiality and Confidentiality in their daily business.</w:t>
            </w:r>
          </w:p>
          <w:p w14:paraId="058D74B1" w14:textId="77777777" w:rsidR="00086585" w:rsidRPr="00116D3D" w:rsidRDefault="00086585" w:rsidP="00086585">
            <w:pPr>
              <w:ind w:left="74"/>
              <w:jc w:val="left"/>
              <w:rPr>
                <w:sz w:val="2"/>
              </w:rPr>
            </w:pPr>
          </w:p>
          <w:p w14:paraId="1EC25BFB" w14:textId="77777777" w:rsidR="00086585" w:rsidRPr="009D6360" w:rsidRDefault="00086585" w:rsidP="00086585">
            <w:pPr>
              <w:pStyle w:val="PARAGRAPH"/>
              <w:tabs>
                <w:tab w:val="left" w:pos="851"/>
              </w:tabs>
              <w:ind w:left="142"/>
              <w:rPr>
                <w:i/>
                <w:sz w:val="16"/>
                <w:szCs w:val="16"/>
              </w:rPr>
            </w:pPr>
            <w:r w:rsidRPr="009D6360">
              <w:rPr>
                <w:i/>
                <w:sz w:val="16"/>
                <w:szCs w:val="16"/>
              </w:rPr>
              <w:t>NOTE: Auditors shall be committed to impartiality and confidentiality</w:t>
            </w:r>
            <w:r w:rsidRPr="009D6360">
              <w:rPr>
                <w:rStyle w:val="FootnoteReference"/>
                <w:b/>
                <w:i/>
                <w:vertAlign w:val="superscript"/>
              </w:rPr>
              <w:footnoteReference w:id="2"/>
            </w:r>
            <w:r w:rsidRPr="009D6360">
              <w:rPr>
                <w:i/>
                <w:sz w:val="16"/>
                <w:szCs w:val="16"/>
              </w:rPr>
              <w:t xml:space="preserve"> according to ISO 17020 </w:t>
            </w:r>
            <w:r>
              <w:rPr>
                <w:i/>
                <w:sz w:val="16"/>
                <w:szCs w:val="16"/>
              </w:rPr>
              <w:t xml:space="preserve">/ISO 17065 </w:t>
            </w:r>
            <w:r w:rsidRPr="009D6360">
              <w:rPr>
                <w:i/>
                <w:sz w:val="16"/>
                <w:szCs w:val="16"/>
              </w:rPr>
              <w:t xml:space="preserve">and be independent to the extent that is required </w:t>
            </w:r>
            <w:proofErr w:type="gramStart"/>
            <w:r w:rsidRPr="009D6360">
              <w:rPr>
                <w:i/>
                <w:sz w:val="16"/>
                <w:szCs w:val="16"/>
              </w:rPr>
              <w:t>with regard to</w:t>
            </w:r>
            <w:proofErr w:type="gramEnd"/>
            <w:r w:rsidRPr="009D6360">
              <w:rPr>
                <w:i/>
                <w:sz w:val="16"/>
                <w:szCs w:val="16"/>
              </w:rPr>
              <w:t>:</w:t>
            </w:r>
          </w:p>
          <w:p w14:paraId="214F7012" w14:textId="77777777" w:rsidR="00086585" w:rsidRPr="002E171F" w:rsidRDefault="00086585" w:rsidP="00086585">
            <w:pPr>
              <w:pStyle w:val="PARAGRAPH"/>
              <w:numPr>
                <w:ilvl w:val="0"/>
                <w:numId w:val="30"/>
              </w:numPr>
              <w:tabs>
                <w:tab w:val="left" w:pos="142"/>
              </w:tabs>
              <w:rPr>
                <w:i/>
                <w:sz w:val="16"/>
                <w:szCs w:val="16"/>
              </w:rPr>
            </w:pPr>
            <w:r w:rsidRPr="007860AF">
              <w:rPr>
                <w:i/>
                <w:sz w:val="16"/>
                <w:szCs w:val="16"/>
              </w:rPr>
              <w:t>An auditor working for a WEEELABEX System may not perform an audit at a facility where the auditor has the responsibility for the contractual / s</w:t>
            </w:r>
            <w:r w:rsidRPr="002E171F">
              <w:rPr>
                <w:i/>
                <w:sz w:val="16"/>
                <w:szCs w:val="16"/>
              </w:rPr>
              <w:t>ervice relationship within the last twelve calendar m</w:t>
            </w:r>
            <w:r>
              <w:rPr>
                <w:i/>
                <w:sz w:val="16"/>
                <w:szCs w:val="16"/>
              </w:rPr>
              <w:t>onths. (Until 31st December 2015</w:t>
            </w:r>
            <w:r w:rsidRPr="002E171F">
              <w:rPr>
                <w:i/>
                <w:sz w:val="16"/>
                <w:szCs w:val="16"/>
              </w:rPr>
              <w:t xml:space="preserve"> when an auditor working for a WEEELABEX System may not perform any audit).</w:t>
            </w:r>
          </w:p>
          <w:p w14:paraId="7F8B2BBE" w14:textId="77777777" w:rsidR="00086585" w:rsidRDefault="00086585" w:rsidP="00086585">
            <w:pPr>
              <w:pStyle w:val="PARAGRAPH"/>
              <w:numPr>
                <w:ilvl w:val="0"/>
                <w:numId w:val="30"/>
              </w:numPr>
              <w:tabs>
                <w:tab w:val="left" w:pos="142"/>
              </w:tabs>
            </w:pPr>
            <w:r w:rsidRPr="002E171F">
              <w:rPr>
                <w:i/>
                <w:sz w:val="16"/>
                <w:szCs w:val="16"/>
              </w:rPr>
              <w:t>An auditor working for an auditing company</w:t>
            </w:r>
            <w:r w:rsidRPr="007860AF">
              <w:rPr>
                <w:i/>
                <w:sz w:val="16"/>
                <w:szCs w:val="16"/>
                <w:vertAlign w:val="superscript"/>
              </w:rPr>
              <w:footnoteReference w:id="3"/>
            </w:r>
            <w:r w:rsidRPr="007860AF">
              <w:rPr>
                <w:i/>
                <w:sz w:val="16"/>
                <w:szCs w:val="16"/>
              </w:rPr>
              <w:t xml:space="preserve"> may not perform an audit at a facility where they have a direct consultancy / business relationship within the last twelve calendar months.</w:t>
            </w:r>
            <w:r w:rsidRPr="002E171F">
              <w:rPr>
                <w:i/>
                <w:sz w:val="16"/>
                <w:szCs w:val="16"/>
              </w:rPr>
              <w:t xml:space="preserve"> Auditors shall not provide a consultancy service or form </w:t>
            </w:r>
            <w:r w:rsidRPr="0040355A">
              <w:rPr>
                <w:i/>
                <w:sz w:val="16"/>
                <w:szCs w:val="16"/>
              </w:rPr>
              <w:t>a business relationship with any treatment facility where he has performed a WEEELABEX Audit for one year after the said WEEELABEX Audit has taken place.</w:t>
            </w:r>
          </w:p>
        </w:tc>
      </w:tr>
      <w:tr w:rsidR="00086585" w14:paraId="6060EF2E" w14:textId="77777777" w:rsidTr="00086585">
        <w:trPr>
          <w:trHeight w:val="1539"/>
        </w:trPr>
        <w:tc>
          <w:tcPr>
            <w:tcW w:w="9286" w:type="dxa"/>
            <w:tcBorders>
              <w:bottom w:val="single" w:sz="4" w:space="0" w:color="auto"/>
            </w:tcBorders>
            <w:shd w:val="clear" w:color="auto" w:fill="FFFFFF" w:themeFill="background1"/>
          </w:tcPr>
          <w:p w14:paraId="1609BE4F" w14:textId="77777777" w:rsidR="00086585" w:rsidRDefault="00086585" w:rsidP="00086585">
            <w:pPr>
              <w:pStyle w:val="NoSpacing"/>
              <w:rPr>
                <w:rFonts w:ascii="Arial" w:hAnsi="Arial" w:cs="Arial"/>
                <w:sz w:val="18"/>
              </w:rPr>
            </w:pPr>
            <w:r w:rsidRPr="00116D3D">
              <w:rPr>
                <w:rFonts w:ascii="Arial" w:hAnsi="Arial" w:cs="Arial"/>
                <w:sz w:val="18"/>
              </w:rPr>
              <w:t>Details:</w:t>
            </w:r>
          </w:p>
          <w:p w14:paraId="0ED6A47C" w14:textId="77777777" w:rsidR="00086585" w:rsidRDefault="00086585" w:rsidP="00086585">
            <w:pPr>
              <w:pStyle w:val="NoSpacing"/>
              <w:rPr>
                <w:rFonts w:ascii="Arial" w:hAnsi="Arial" w:cs="Arial"/>
                <w:sz w:val="18"/>
              </w:rPr>
            </w:pPr>
          </w:p>
          <w:p w14:paraId="5B70DCF9" w14:textId="77777777" w:rsidR="00086585" w:rsidRPr="00645540" w:rsidRDefault="00086585" w:rsidP="00086585">
            <w:pPr>
              <w:pStyle w:val="NoSpacing"/>
              <w:rPr>
                <w:rFonts w:ascii="Arial" w:hAnsi="Arial" w:cs="Arial"/>
                <w:b/>
                <w:i/>
                <w:color w:val="215868" w:themeColor="accent5" w:themeShade="80"/>
                <w:sz w:val="18"/>
              </w:rPr>
            </w:pPr>
            <w:r w:rsidRPr="00645540">
              <w:rPr>
                <w:rFonts w:ascii="Arial" w:hAnsi="Arial" w:cs="Arial"/>
                <w:b/>
                <w:i/>
                <w:color w:val="215868" w:themeColor="accent5" w:themeShade="80"/>
                <w:sz w:val="18"/>
              </w:rPr>
              <w:t>For WEEELABEX Systems employees, please indicate yes or no to the following statements:</w:t>
            </w:r>
          </w:p>
          <w:p w14:paraId="13DA1194" w14:textId="77777777" w:rsidR="00086585" w:rsidRPr="00645540" w:rsidRDefault="00086585" w:rsidP="00086585">
            <w:pPr>
              <w:pStyle w:val="NoSpacing"/>
              <w:rPr>
                <w:rFonts w:ascii="Arial" w:hAnsi="Arial" w:cs="Arial"/>
                <w:b/>
                <w:i/>
                <w:color w:val="215868" w:themeColor="accent5" w:themeShade="80"/>
                <w:sz w:val="18"/>
              </w:rPr>
            </w:pPr>
          </w:p>
          <w:p w14:paraId="2FE11B6E" w14:textId="77777777" w:rsidR="00086585" w:rsidRDefault="00086585" w:rsidP="00086585">
            <w:pPr>
              <w:pStyle w:val="NoSpacing"/>
              <w:rPr>
                <w:rFonts w:ascii="Arial" w:hAnsi="Arial" w:cs="Arial"/>
                <w:b/>
                <w:i/>
                <w:color w:val="215868" w:themeColor="accent5" w:themeShade="80"/>
              </w:rPr>
            </w:pPr>
            <w:r w:rsidRPr="00645540">
              <w:rPr>
                <w:rFonts w:ascii="Arial" w:hAnsi="Arial" w:cs="Arial"/>
                <w:b/>
                <w:i/>
                <w:color w:val="215868" w:themeColor="accent5" w:themeShade="80"/>
              </w:rPr>
              <w:t>I hereby state that:</w:t>
            </w:r>
          </w:p>
          <w:p w14:paraId="69E61B6F" w14:textId="77777777" w:rsidR="00086585" w:rsidRPr="00645540" w:rsidRDefault="00086585" w:rsidP="00086585">
            <w:pPr>
              <w:pStyle w:val="NoSpacing"/>
              <w:rPr>
                <w:rFonts w:ascii="Arial" w:hAnsi="Arial" w:cs="Arial"/>
                <w:b/>
                <w:i/>
                <w:color w:val="215868" w:themeColor="accent5" w:themeShade="80"/>
              </w:rPr>
            </w:pPr>
          </w:p>
          <w:p w14:paraId="3BB74E50" w14:textId="77777777" w:rsidR="00086585" w:rsidRPr="00645540" w:rsidRDefault="00086585" w:rsidP="00086585">
            <w:pPr>
              <w:pStyle w:val="NoSpacing"/>
              <w:numPr>
                <w:ilvl w:val="0"/>
                <w:numId w:val="25"/>
              </w:numPr>
              <w:jc w:val="both"/>
              <w:rPr>
                <w:rFonts w:ascii="Arial" w:hAnsi="Arial" w:cs="Arial"/>
                <w:b/>
                <w:i/>
                <w:color w:val="215868" w:themeColor="accent5" w:themeShade="80"/>
              </w:rPr>
            </w:pPr>
            <w:r w:rsidRPr="00645540">
              <w:rPr>
                <w:rFonts w:ascii="Arial" w:hAnsi="Arial" w:cs="Arial"/>
                <w:b/>
                <w:i/>
                <w:color w:val="215868" w:themeColor="accent5" w:themeShade="80"/>
              </w:rPr>
              <w:t>my position as an employee in a WEEELABEX System does not involve the responsibility for the contractual/service relationship with operators in the last 12 calendar months (i.e. I am not involved in the negotiation or approval of the operator’s contracts)</w:t>
            </w:r>
          </w:p>
          <w:p w14:paraId="02441681" w14:textId="77777777" w:rsidR="00086585" w:rsidRPr="00645540" w:rsidRDefault="00086585" w:rsidP="00086585">
            <w:pPr>
              <w:pStyle w:val="NoSpacing"/>
              <w:ind w:left="720"/>
              <w:jc w:val="both"/>
              <w:rPr>
                <w:rFonts w:ascii="Arial" w:hAnsi="Arial" w:cs="Arial"/>
                <w:b/>
                <w:i/>
                <w:color w:val="215868" w:themeColor="accent5" w:themeShade="80"/>
              </w:rPr>
            </w:pPr>
          </w:p>
          <w:p w14:paraId="091FF243" w14:textId="77777777" w:rsidR="00086585" w:rsidRPr="00645540" w:rsidRDefault="00086585" w:rsidP="00086585">
            <w:pPr>
              <w:pStyle w:val="NoSpacing"/>
              <w:jc w:val="both"/>
              <w:rPr>
                <w:b/>
                <w:i/>
                <w:color w:val="215868" w:themeColor="accent5" w:themeShade="80"/>
              </w:rPr>
            </w:pPr>
            <w:r w:rsidRPr="00645540">
              <w:rPr>
                <w:b/>
                <w:i/>
                <w:color w:val="215868" w:themeColor="accent5" w:themeShade="80"/>
              </w:rPr>
              <w:t>□ Yes      □ No</w:t>
            </w:r>
            <w:r>
              <w:rPr>
                <w:b/>
                <w:i/>
                <w:color w:val="215868" w:themeColor="accent5" w:themeShade="80"/>
              </w:rPr>
              <w:t xml:space="preserve">      </w:t>
            </w:r>
            <w:r w:rsidRPr="00DE3070">
              <w:rPr>
                <w:b/>
                <w:i/>
                <w:color w:val="215868" w:themeColor="accent5" w:themeShade="80"/>
              </w:rPr>
              <w:t>□ N/A</w:t>
            </w:r>
          </w:p>
          <w:p w14:paraId="299DABF1" w14:textId="77777777" w:rsidR="00086585" w:rsidRDefault="00086585" w:rsidP="00086585">
            <w:pPr>
              <w:pStyle w:val="NoSpacing"/>
              <w:jc w:val="both"/>
              <w:rPr>
                <w:rFonts w:ascii="Arial" w:hAnsi="Arial" w:cs="Arial"/>
                <w:b/>
                <w:i/>
                <w:color w:val="215868" w:themeColor="accent5" w:themeShade="80"/>
              </w:rPr>
            </w:pPr>
          </w:p>
          <w:p w14:paraId="20D9FE7B" w14:textId="77777777" w:rsidR="00086585" w:rsidRPr="0097452F" w:rsidRDefault="00086585" w:rsidP="00086585">
            <w:pPr>
              <w:pStyle w:val="NoSpacing"/>
              <w:numPr>
                <w:ilvl w:val="0"/>
                <w:numId w:val="25"/>
              </w:numPr>
              <w:jc w:val="both"/>
              <w:rPr>
                <w:rFonts w:ascii="Arial" w:hAnsi="Arial" w:cs="Arial"/>
                <w:b/>
                <w:i/>
                <w:color w:val="215868" w:themeColor="accent5" w:themeShade="80"/>
              </w:rPr>
            </w:pPr>
            <w:r w:rsidRPr="00DE3070">
              <w:rPr>
                <w:rFonts w:ascii="Arial" w:hAnsi="Arial" w:cs="Arial"/>
                <w:b/>
                <w:i/>
                <w:color w:val="215868" w:themeColor="accent5" w:themeShade="80"/>
              </w:rPr>
              <w:t>I’m 3</w:t>
            </w:r>
            <w:r w:rsidRPr="00DE3070">
              <w:rPr>
                <w:rFonts w:ascii="Arial" w:hAnsi="Arial" w:cs="Arial"/>
                <w:b/>
                <w:i/>
                <w:color w:val="215868" w:themeColor="accent5" w:themeShade="80"/>
                <w:vertAlign w:val="superscript"/>
              </w:rPr>
              <w:t>rd</w:t>
            </w:r>
            <w:r w:rsidRPr="00DE3070">
              <w:rPr>
                <w:rFonts w:ascii="Arial" w:hAnsi="Arial" w:cs="Arial"/>
                <w:b/>
                <w:i/>
                <w:color w:val="215868" w:themeColor="accent5" w:themeShade="80"/>
              </w:rPr>
              <w:t xml:space="preserve"> Party Independent Auditor,</w:t>
            </w:r>
            <w:r>
              <w:rPr>
                <w:rFonts w:ascii="Arial" w:hAnsi="Arial" w:cs="Arial"/>
                <w:b/>
                <w:i/>
                <w:color w:val="215868" w:themeColor="accent5" w:themeShade="80"/>
              </w:rPr>
              <w:t xml:space="preserve"> n</w:t>
            </w:r>
            <w:r w:rsidRPr="0097452F">
              <w:rPr>
                <w:rFonts w:ascii="Arial" w:hAnsi="Arial" w:cs="Arial"/>
                <w:b/>
                <w:i/>
                <w:color w:val="215868" w:themeColor="accent5" w:themeShade="80"/>
              </w:rPr>
              <w:t>either my position nor my company are directly related to a WEEE recycling activity (such as a Compliance Scheme being a financial partner, or partner of any other type of a WEEE recycling activity).</w:t>
            </w:r>
          </w:p>
          <w:p w14:paraId="66047947" w14:textId="77777777" w:rsidR="00086585" w:rsidRPr="00645540" w:rsidRDefault="00086585" w:rsidP="00086585">
            <w:pPr>
              <w:pStyle w:val="NoSpacing"/>
              <w:ind w:left="720"/>
              <w:rPr>
                <w:rFonts w:ascii="Arial" w:hAnsi="Arial" w:cs="Arial"/>
                <w:b/>
                <w:i/>
                <w:color w:val="215868" w:themeColor="accent5" w:themeShade="80"/>
              </w:rPr>
            </w:pPr>
          </w:p>
          <w:p w14:paraId="54AD9104" w14:textId="77777777" w:rsidR="00086585" w:rsidRPr="00645540" w:rsidRDefault="00086585" w:rsidP="00086585">
            <w:pPr>
              <w:pStyle w:val="NoSpacing"/>
              <w:jc w:val="both"/>
              <w:rPr>
                <w:b/>
                <w:i/>
                <w:color w:val="215868" w:themeColor="accent5" w:themeShade="80"/>
              </w:rPr>
            </w:pPr>
            <w:r w:rsidRPr="00645540">
              <w:rPr>
                <w:rFonts w:ascii="Arial" w:hAnsi="Arial" w:cs="Arial"/>
                <w:b/>
                <w:i/>
                <w:color w:val="215868" w:themeColor="accent5" w:themeShade="80"/>
              </w:rPr>
              <w:t xml:space="preserve"> </w:t>
            </w:r>
            <w:r w:rsidRPr="00645540">
              <w:rPr>
                <w:b/>
                <w:i/>
                <w:color w:val="215868" w:themeColor="accent5" w:themeShade="80"/>
              </w:rPr>
              <w:t>□ Yes      □ No</w:t>
            </w:r>
            <w:r>
              <w:rPr>
                <w:b/>
                <w:i/>
                <w:color w:val="215868" w:themeColor="accent5" w:themeShade="80"/>
              </w:rPr>
              <w:t xml:space="preserve">      </w:t>
            </w:r>
            <w:r w:rsidRPr="00DE3070">
              <w:rPr>
                <w:b/>
                <w:i/>
                <w:color w:val="215868" w:themeColor="accent5" w:themeShade="80"/>
              </w:rPr>
              <w:t>□ N/A</w:t>
            </w:r>
          </w:p>
          <w:p w14:paraId="21A11E1F" w14:textId="77777777" w:rsidR="00086585" w:rsidRPr="00645540" w:rsidRDefault="00086585" w:rsidP="00086585">
            <w:pPr>
              <w:pStyle w:val="NoSpacing"/>
              <w:rPr>
                <w:b/>
                <w:i/>
                <w:color w:val="215868" w:themeColor="accent5" w:themeShade="80"/>
              </w:rPr>
            </w:pPr>
          </w:p>
          <w:p w14:paraId="3D0D52AB" w14:textId="77777777" w:rsidR="00086585" w:rsidRPr="00645540" w:rsidRDefault="00086585" w:rsidP="00086585">
            <w:pPr>
              <w:pStyle w:val="NoSpacing"/>
              <w:rPr>
                <w:b/>
                <w:i/>
              </w:rPr>
            </w:pPr>
          </w:p>
          <w:p w14:paraId="432947EE" w14:textId="77777777" w:rsidR="00086585" w:rsidRPr="00645540" w:rsidRDefault="00086585" w:rsidP="00086585">
            <w:pPr>
              <w:pStyle w:val="NoSpacing"/>
              <w:rPr>
                <w:rFonts w:ascii="Arial" w:hAnsi="Arial" w:cs="Arial"/>
                <w:b/>
                <w:i/>
                <w:color w:val="215868" w:themeColor="accent5" w:themeShade="80"/>
                <w:sz w:val="18"/>
              </w:rPr>
            </w:pPr>
            <w:r w:rsidRPr="00645540">
              <w:rPr>
                <w:rFonts w:ascii="Arial" w:hAnsi="Arial" w:cs="Arial"/>
                <w:b/>
                <w:i/>
                <w:color w:val="215868" w:themeColor="accent5" w:themeShade="80"/>
                <w:sz w:val="18"/>
              </w:rPr>
              <w:t>For all applicants:</w:t>
            </w:r>
          </w:p>
          <w:p w14:paraId="21B95F30" w14:textId="77777777" w:rsidR="00086585" w:rsidRPr="00645540" w:rsidRDefault="00086585" w:rsidP="00086585">
            <w:pPr>
              <w:pStyle w:val="NoSpacing"/>
              <w:rPr>
                <w:rFonts w:ascii="Arial" w:hAnsi="Arial" w:cs="Arial"/>
                <w:b/>
                <w:i/>
                <w:color w:val="215868" w:themeColor="accent5" w:themeShade="80"/>
                <w:sz w:val="18"/>
              </w:rPr>
            </w:pPr>
          </w:p>
          <w:p w14:paraId="5F85733A" w14:textId="77777777" w:rsidR="00086585" w:rsidRPr="00645540" w:rsidRDefault="00086585" w:rsidP="00086585">
            <w:pPr>
              <w:pStyle w:val="NoSpacing"/>
              <w:rPr>
                <w:rFonts w:ascii="Arial" w:hAnsi="Arial" w:cs="Arial"/>
                <w:b/>
                <w:i/>
                <w:color w:val="215868" w:themeColor="accent5" w:themeShade="80"/>
                <w:sz w:val="18"/>
              </w:rPr>
            </w:pPr>
            <w:r w:rsidRPr="00645540">
              <w:rPr>
                <w:rFonts w:ascii="Arial" w:hAnsi="Arial" w:cs="Arial"/>
                <w:b/>
                <w:i/>
                <w:color w:val="215868" w:themeColor="accent5" w:themeShade="80"/>
                <w:sz w:val="18"/>
              </w:rPr>
              <w:t>Please, explain below the procedures in place to ensure and prove Impartiality and Confidentiality in your daily business.</w:t>
            </w:r>
          </w:p>
          <w:p w14:paraId="1DA25A27" w14:textId="77777777" w:rsidR="00086585" w:rsidRPr="00645540" w:rsidRDefault="00086585" w:rsidP="00086585">
            <w:pPr>
              <w:pStyle w:val="NoSpacing"/>
              <w:ind w:left="720"/>
              <w:rPr>
                <w:rFonts w:ascii="Arial" w:hAnsi="Arial" w:cs="Arial"/>
                <w:b/>
                <w:i/>
                <w:color w:val="215868" w:themeColor="accent5" w:themeShade="80"/>
              </w:rPr>
            </w:pPr>
          </w:p>
          <w:p w14:paraId="78695B16" w14:textId="77777777" w:rsidR="00086585" w:rsidRPr="00C936BE" w:rsidRDefault="00086585" w:rsidP="00086585">
            <w:pPr>
              <w:pStyle w:val="NoSpacing"/>
              <w:rPr>
                <w:b/>
                <w:color w:val="215868" w:themeColor="accent5" w:themeShade="80"/>
              </w:rPr>
            </w:pPr>
            <w:r w:rsidRPr="00C936BE">
              <w:rPr>
                <w:rFonts w:ascii="Arial" w:hAnsi="Arial" w:cs="Arial"/>
                <w:color w:val="215868" w:themeColor="accent5" w:themeShade="80"/>
              </w:rPr>
              <w:t xml:space="preserve"> </w:t>
            </w:r>
          </w:p>
          <w:p w14:paraId="7CD861C9" w14:textId="77777777" w:rsidR="00086585" w:rsidRDefault="00086585" w:rsidP="00086585">
            <w:pPr>
              <w:pStyle w:val="NoSpacing"/>
              <w:rPr>
                <w:rFonts w:ascii="Arial" w:hAnsi="Arial" w:cs="Arial"/>
                <w:color w:val="215868" w:themeColor="accent5" w:themeShade="80"/>
                <w:sz w:val="18"/>
              </w:rPr>
            </w:pPr>
          </w:p>
          <w:p w14:paraId="142C5388" w14:textId="77777777" w:rsidR="00086585" w:rsidRPr="005F2160" w:rsidRDefault="00086585" w:rsidP="00086585">
            <w:pPr>
              <w:pStyle w:val="NoSpacing"/>
              <w:jc w:val="center"/>
              <w:rPr>
                <w:rFonts w:ascii="Arial" w:hAnsi="Arial" w:cs="Arial"/>
                <w:color w:val="215868" w:themeColor="accent5" w:themeShade="80"/>
                <w:sz w:val="18"/>
              </w:rPr>
            </w:pPr>
          </w:p>
          <w:p w14:paraId="038D5776" w14:textId="77777777" w:rsidR="00086585" w:rsidRPr="00116D3D" w:rsidRDefault="00086585" w:rsidP="00086585">
            <w:pPr>
              <w:pStyle w:val="NoSpacing"/>
              <w:rPr>
                <w:rFonts w:ascii="Arial" w:hAnsi="Arial" w:cs="Arial"/>
              </w:rPr>
            </w:pPr>
          </w:p>
        </w:tc>
      </w:tr>
    </w:tbl>
    <w:p w14:paraId="46314BC2" w14:textId="77777777" w:rsidR="00086585" w:rsidRDefault="00086585">
      <w:pPr>
        <w:jc w:val="left"/>
      </w:pPr>
      <w:r>
        <w:br w:type="page"/>
      </w:r>
    </w:p>
    <w:p w14:paraId="3B5E1AB0" w14:textId="6C4B0B4C" w:rsidR="00086585" w:rsidRDefault="00086585"/>
    <w:tbl>
      <w:tblPr>
        <w:tblStyle w:val="TableGrid"/>
        <w:tblW w:w="0" w:type="auto"/>
        <w:tblLook w:val="04A0" w:firstRow="1" w:lastRow="0" w:firstColumn="1" w:lastColumn="0" w:noHBand="0" w:noVBand="1"/>
      </w:tblPr>
      <w:tblGrid>
        <w:gridCol w:w="7196"/>
        <w:gridCol w:w="2090"/>
      </w:tblGrid>
      <w:tr w:rsidR="00522C9B" w14:paraId="3ED348C9" w14:textId="77777777" w:rsidTr="00522C9B">
        <w:trPr>
          <w:trHeight w:val="693"/>
        </w:trPr>
        <w:tc>
          <w:tcPr>
            <w:tcW w:w="9286" w:type="dxa"/>
            <w:gridSpan w:val="2"/>
            <w:tcBorders>
              <w:bottom w:val="single" w:sz="4" w:space="0" w:color="auto"/>
            </w:tcBorders>
            <w:shd w:val="clear" w:color="auto" w:fill="D9D9D9" w:themeFill="background1" w:themeFillShade="D9"/>
            <w:vAlign w:val="center"/>
          </w:tcPr>
          <w:p w14:paraId="2DCE79CB" w14:textId="70D33865" w:rsidR="00522C9B" w:rsidRDefault="00522C9B" w:rsidP="00522C9B">
            <w:pPr>
              <w:ind w:left="74"/>
              <w:jc w:val="left"/>
            </w:pPr>
            <w:r>
              <w:t xml:space="preserve">If the </w:t>
            </w:r>
            <w:r w:rsidR="000D026C">
              <w:t xml:space="preserve">auditor (or his/her company) </w:t>
            </w:r>
            <w:r>
              <w:t xml:space="preserve">is not accredited to ISO </w:t>
            </w:r>
            <w:r w:rsidR="00866C33" w:rsidRPr="00866C33">
              <w:rPr>
                <w:b/>
                <w:bCs/>
                <w:i/>
                <w:color w:val="0070C0"/>
              </w:rPr>
              <w:t>17024</w:t>
            </w:r>
            <w:r>
              <w:t>or ISO 17065</w:t>
            </w:r>
            <w:r w:rsidR="0095154D">
              <w:t xml:space="preserve"> </w:t>
            </w:r>
            <w:proofErr w:type="gramStart"/>
            <w:r w:rsidR="0095154D">
              <w:t>at this time</w:t>
            </w:r>
            <w:proofErr w:type="gramEnd"/>
            <w:r>
              <w:t xml:space="preserve">, please </w:t>
            </w:r>
            <w:r w:rsidR="00C936BE">
              <w:t>include</w:t>
            </w:r>
            <w:r>
              <w:t xml:space="preserve"> </w:t>
            </w:r>
            <w:r w:rsidR="00E77FC2">
              <w:t xml:space="preserve">below </w:t>
            </w:r>
            <w:r>
              <w:t>the procedures in place to ensure and prove Impartiality and Confidentiality in the</w:t>
            </w:r>
            <w:r w:rsidR="00116D3D">
              <w:t>ir</w:t>
            </w:r>
            <w:r>
              <w:t xml:space="preserve"> daily business.</w:t>
            </w:r>
          </w:p>
          <w:p w14:paraId="6523303E" w14:textId="154C4C20" w:rsidR="00522C9B" w:rsidRPr="00116D3D" w:rsidRDefault="00522C9B" w:rsidP="00522C9B">
            <w:pPr>
              <w:ind w:left="74"/>
              <w:jc w:val="left"/>
              <w:rPr>
                <w:sz w:val="2"/>
              </w:rPr>
            </w:pPr>
          </w:p>
          <w:p w14:paraId="11FEB004" w14:textId="216E6B53" w:rsidR="00522C9B" w:rsidRPr="009D6360" w:rsidRDefault="00522C9B" w:rsidP="00522C9B">
            <w:pPr>
              <w:pStyle w:val="PARAGRAPH"/>
              <w:tabs>
                <w:tab w:val="left" w:pos="851"/>
              </w:tabs>
              <w:ind w:left="142"/>
              <w:rPr>
                <w:i/>
                <w:sz w:val="16"/>
                <w:szCs w:val="16"/>
              </w:rPr>
            </w:pPr>
            <w:r w:rsidRPr="009D6360">
              <w:rPr>
                <w:i/>
                <w:sz w:val="16"/>
                <w:szCs w:val="16"/>
              </w:rPr>
              <w:t>NOTE: Auditors shall be committed to impartiality and confidentiality</w:t>
            </w:r>
            <w:r w:rsidRPr="009D6360">
              <w:rPr>
                <w:rStyle w:val="FootnoteReference"/>
                <w:b/>
                <w:i/>
                <w:vertAlign w:val="superscript"/>
              </w:rPr>
              <w:footnoteReference w:id="4"/>
            </w:r>
            <w:r w:rsidRPr="009D6360">
              <w:rPr>
                <w:i/>
                <w:sz w:val="16"/>
                <w:szCs w:val="16"/>
              </w:rPr>
              <w:t xml:space="preserve"> according to ISO </w:t>
            </w:r>
            <w:r w:rsidR="00866C33" w:rsidRPr="00866C33">
              <w:rPr>
                <w:b/>
                <w:bCs/>
                <w:i/>
                <w:color w:val="0070C0"/>
                <w:sz w:val="16"/>
                <w:szCs w:val="16"/>
              </w:rPr>
              <w:t>17024</w:t>
            </w:r>
            <w:r w:rsidR="00866C33" w:rsidRPr="00866C33">
              <w:rPr>
                <w:i/>
                <w:color w:val="0070C0"/>
                <w:sz w:val="16"/>
                <w:szCs w:val="16"/>
              </w:rPr>
              <w:t xml:space="preserve"> </w:t>
            </w:r>
            <w:proofErr w:type="gramStart"/>
            <w:r w:rsidR="0095154D">
              <w:rPr>
                <w:i/>
                <w:sz w:val="16"/>
                <w:szCs w:val="16"/>
              </w:rPr>
              <w:t>/  ISO</w:t>
            </w:r>
            <w:proofErr w:type="gramEnd"/>
            <w:r w:rsidR="0095154D">
              <w:rPr>
                <w:i/>
                <w:sz w:val="16"/>
                <w:szCs w:val="16"/>
              </w:rPr>
              <w:t xml:space="preserve"> 17065 </w:t>
            </w:r>
            <w:r w:rsidRPr="009D6360">
              <w:rPr>
                <w:i/>
                <w:sz w:val="16"/>
                <w:szCs w:val="16"/>
              </w:rPr>
              <w:t xml:space="preserve">and be independent to the extent that is required </w:t>
            </w:r>
            <w:proofErr w:type="gramStart"/>
            <w:r w:rsidRPr="009D6360">
              <w:rPr>
                <w:i/>
                <w:sz w:val="16"/>
                <w:szCs w:val="16"/>
              </w:rPr>
              <w:t>with regard to</w:t>
            </w:r>
            <w:proofErr w:type="gramEnd"/>
            <w:r w:rsidRPr="009D6360">
              <w:rPr>
                <w:i/>
                <w:sz w:val="16"/>
                <w:szCs w:val="16"/>
              </w:rPr>
              <w:t>:</w:t>
            </w:r>
          </w:p>
          <w:p w14:paraId="72B335BC" w14:textId="4D2312DE" w:rsidR="00522C9B" w:rsidRPr="002E171F" w:rsidRDefault="007873F7" w:rsidP="00522C9B">
            <w:pPr>
              <w:pStyle w:val="PARAGRAPH"/>
              <w:numPr>
                <w:ilvl w:val="0"/>
                <w:numId w:val="30"/>
              </w:numPr>
              <w:tabs>
                <w:tab w:val="left" w:pos="142"/>
              </w:tabs>
              <w:rPr>
                <w:i/>
                <w:sz w:val="16"/>
                <w:szCs w:val="16"/>
              </w:rPr>
            </w:pPr>
            <w:r w:rsidRPr="007873F7">
              <w:rPr>
                <w:b/>
                <w:bCs/>
                <w:i/>
                <w:color w:val="0070C0"/>
                <w:sz w:val="16"/>
                <w:szCs w:val="16"/>
              </w:rPr>
              <w:t>An auditor employed by a WEEELABEX System may therefore perform a WEEELABEX audit only as a member of an audit team comprising of at least one third party auditor (auditor that is not employed by any WEEELABEX System</w:t>
            </w:r>
            <w:proofErr w:type="gramStart"/>
            <w:r w:rsidRPr="007873F7">
              <w:rPr>
                <w:b/>
                <w:bCs/>
                <w:i/>
                <w:color w:val="0070C0"/>
                <w:sz w:val="16"/>
                <w:szCs w:val="16"/>
              </w:rPr>
              <w:t>).</w:t>
            </w:r>
            <w:r w:rsidR="00522C9B" w:rsidRPr="002E171F">
              <w:rPr>
                <w:i/>
                <w:sz w:val="16"/>
                <w:szCs w:val="16"/>
              </w:rPr>
              <w:t>.</w:t>
            </w:r>
            <w:proofErr w:type="gramEnd"/>
          </w:p>
          <w:p w14:paraId="79B5643C" w14:textId="61DB2541" w:rsidR="00086585" w:rsidRDefault="00522C9B" w:rsidP="00086585">
            <w:pPr>
              <w:pStyle w:val="PARAGRAPH"/>
              <w:numPr>
                <w:ilvl w:val="0"/>
                <w:numId w:val="30"/>
              </w:numPr>
              <w:tabs>
                <w:tab w:val="left" w:pos="142"/>
              </w:tabs>
            </w:pPr>
            <w:r w:rsidRPr="002E171F">
              <w:rPr>
                <w:i/>
                <w:sz w:val="16"/>
                <w:szCs w:val="16"/>
              </w:rPr>
              <w:t xml:space="preserve">An auditor </w:t>
            </w:r>
            <w:r w:rsidRPr="007860AF">
              <w:rPr>
                <w:i/>
                <w:sz w:val="16"/>
                <w:szCs w:val="16"/>
              </w:rPr>
              <w:t xml:space="preserve">may not perform an audit at a facility where </w:t>
            </w:r>
            <w:r w:rsidR="000D026C">
              <w:rPr>
                <w:i/>
                <w:sz w:val="16"/>
                <w:szCs w:val="16"/>
              </w:rPr>
              <w:t>he/she</w:t>
            </w:r>
            <w:r w:rsidR="000D026C" w:rsidRPr="007860AF">
              <w:rPr>
                <w:i/>
                <w:sz w:val="16"/>
                <w:szCs w:val="16"/>
              </w:rPr>
              <w:t xml:space="preserve"> </w:t>
            </w:r>
            <w:r w:rsidR="000D026C">
              <w:rPr>
                <w:i/>
                <w:sz w:val="16"/>
                <w:szCs w:val="16"/>
              </w:rPr>
              <w:t>has</w:t>
            </w:r>
            <w:r w:rsidR="000D026C" w:rsidRPr="007860AF">
              <w:rPr>
                <w:i/>
                <w:sz w:val="16"/>
                <w:szCs w:val="16"/>
              </w:rPr>
              <w:t xml:space="preserve"> </w:t>
            </w:r>
            <w:r w:rsidRPr="007860AF">
              <w:rPr>
                <w:i/>
                <w:sz w:val="16"/>
                <w:szCs w:val="16"/>
              </w:rPr>
              <w:t>a direct consultancy / business relationship within the last twelve calendar months.</w:t>
            </w:r>
            <w:r w:rsidR="00E77FC2" w:rsidRPr="002E171F">
              <w:rPr>
                <w:i/>
                <w:sz w:val="16"/>
                <w:szCs w:val="16"/>
              </w:rPr>
              <w:t xml:space="preserve"> </w:t>
            </w:r>
            <w:r w:rsidR="007860AF" w:rsidRPr="002E171F">
              <w:rPr>
                <w:i/>
                <w:sz w:val="16"/>
                <w:szCs w:val="16"/>
              </w:rPr>
              <w:t xml:space="preserve">Auditors shall not provide a consultancy service or form </w:t>
            </w:r>
            <w:r w:rsidR="007860AF" w:rsidRPr="0040355A">
              <w:rPr>
                <w:i/>
                <w:sz w:val="16"/>
                <w:szCs w:val="16"/>
              </w:rPr>
              <w:t>a business relationship with any treatment facility where he has performed a WEEELABEX Audit for one year after the said WEEELABEX Audit has taken place.</w:t>
            </w:r>
          </w:p>
        </w:tc>
      </w:tr>
      <w:tr w:rsidR="00522C9B" w14:paraId="5F750E52" w14:textId="77777777" w:rsidTr="00522C9B">
        <w:trPr>
          <w:trHeight w:val="1539"/>
        </w:trPr>
        <w:tc>
          <w:tcPr>
            <w:tcW w:w="9286" w:type="dxa"/>
            <w:gridSpan w:val="2"/>
            <w:tcBorders>
              <w:bottom w:val="single" w:sz="4" w:space="0" w:color="auto"/>
            </w:tcBorders>
            <w:shd w:val="clear" w:color="auto" w:fill="FFFFFF" w:themeFill="background1"/>
          </w:tcPr>
          <w:p w14:paraId="6711EDE2" w14:textId="7C42E490" w:rsidR="00522C9B" w:rsidRDefault="00116D3D" w:rsidP="00522C9B">
            <w:pPr>
              <w:pStyle w:val="NoSpacing"/>
              <w:rPr>
                <w:rFonts w:ascii="Arial" w:hAnsi="Arial" w:cs="Arial"/>
                <w:sz w:val="18"/>
              </w:rPr>
            </w:pPr>
            <w:r w:rsidRPr="00116D3D">
              <w:rPr>
                <w:rFonts w:ascii="Arial" w:hAnsi="Arial" w:cs="Arial"/>
                <w:sz w:val="18"/>
              </w:rPr>
              <w:t>Details:</w:t>
            </w:r>
          </w:p>
          <w:p w14:paraId="5EF41417" w14:textId="0D9AD087" w:rsidR="00C936BE" w:rsidRPr="00645540" w:rsidRDefault="00C936BE" w:rsidP="00522C9B">
            <w:pPr>
              <w:pStyle w:val="NoSpacing"/>
              <w:rPr>
                <w:rFonts w:ascii="Arial" w:hAnsi="Arial" w:cs="Arial"/>
                <w:b/>
                <w:i/>
                <w:color w:val="215868" w:themeColor="accent5" w:themeShade="80"/>
                <w:sz w:val="18"/>
              </w:rPr>
            </w:pPr>
            <w:r w:rsidRPr="00645540">
              <w:rPr>
                <w:rFonts w:ascii="Arial" w:hAnsi="Arial" w:cs="Arial"/>
                <w:b/>
                <w:i/>
                <w:color w:val="215868" w:themeColor="accent5" w:themeShade="80"/>
                <w:sz w:val="18"/>
              </w:rPr>
              <w:t>Please, explain below the procedures in place to ensure and prove Impartiality and Confidentiality in your daily business.</w:t>
            </w:r>
          </w:p>
          <w:p w14:paraId="26DD4829" w14:textId="77777777" w:rsidR="00C936BE" w:rsidRPr="00645540" w:rsidRDefault="00C936BE" w:rsidP="00C936BE">
            <w:pPr>
              <w:pStyle w:val="NoSpacing"/>
              <w:ind w:left="720"/>
              <w:rPr>
                <w:rFonts w:ascii="Arial" w:hAnsi="Arial" w:cs="Arial"/>
                <w:b/>
                <w:i/>
                <w:color w:val="215868" w:themeColor="accent5" w:themeShade="80"/>
              </w:rPr>
            </w:pPr>
          </w:p>
          <w:p w14:paraId="12261341" w14:textId="69487DF8" w:rsidR="00C936BE" w:rsidRPr="00C936BE" w:rsidRDefault="00C936BE" w:rsidP="00C936BE">
            <w:pPr>
              <w:pStyle w:val="NoSpacing"/>
              <w:rPr>
                <w:b/>
                <w:color w:val="215868" w:themeColor="accent5" w:themeShade="80"/>
              </w:rPr>
            </w:pPr>
            <w:r w:rsidRPr="00C936BE">
              <w:rPr>
                <w:rFonts w:ascii="Arial" w:hAnsi="Arial" w:cs="Arial"/>
                <w:color w:val="215868" w:themeColor="accent5" w:themeShade="80"/>
              </w:rPr>
              <w:t xml:space="preserve"> </w:t>
            </w:r>
          </w:p>
          <w:p w14:paraId="54B3ACF7" w14:textId="77777777" w:rsidR="00C936BE" w:rsidRDefault="00C936BE" w:rsidP="00522C9B">
            <w:pPr>
              <w:pStyle w:val="NoSpacing"/>
              <w:rPr>
                <w:rFonts w:ascii="Arial" w:hAnsi="Arial" w:cs="Arial"/>
                <w:color w:val="215868" w:themeColor="accent5" w:themeShade="80"/>
                <w:sz w:val="18"/>
              </w:rPr>
            </w:pPr>
          </w:p>
          <w:p w14:paraId="0BFF6E2E" w14:textId="77777777" w:rsidR="00C936BE" w:rsidRPr="005F2160" w:rsidRDefault="00C936BE" w:rsidP="009A23C4">
            <w:pPr>
              <w:pStyle w:val="NoSpacing"/>
              <w:jc w:val="center"/>
              <w:rPr>
                <w:rFonts w:ascii="Arial" w:hAnsi="Arial" w:cs="Arial"/>
                <w:color w:val="215868" w:themeColor="accent5" w:themeShade="80"/>
                <w:sz w:val="18"/>
              </w:rPr>
            </w:pPr>
          </w:p>
          <w:p w14:paraId="4A9C0B94" w14:textId="22BA39F9" w:rsidR="005F2160" w:rsidRPr="00116D3D" w:rsidRDefault="005F2160" w:rsidP="00522C9B">
            <w:pPr>
              <w:pStyle w:val="NoSpacing"/>
              <w:rPr>
                <w:rFonts w:ascii="Arial" w:hAnsi="Arial" w:cs="Arial"/>
              </w:rPr>
            </w:pPr>
          </w:p>
        </w:tc>
      </w:tr>
      <w:tr w:rsidR="00522C9B" w14:paraId="0EC05580" w14:textId="77777777" w:rsidTr="000A0550">
        <w:trPr>
          <w:trHeight w:val="405"/>
        </w:trPr>
        <w:tc>
          <w:tcPr>
            <w:tcW w:w="9286" w:type="dxa"/>
            <w:gridSpan w:val="2"/>
            <w:tcBorders>
              <w:bottom w:val="single" w:sz="4" w:space="0" w:color="auto"/>
            </w:tcBorders>
            <w:shd w:val="clear" w:color="auto" w:fill="A6A6A6" w:themeFill="background1" w:themeFillShade="A6"/>
            <w:vAlign w:val="center"/>
          </w:tcPr>
          <w:p w14:paraId="28B04E80" w14:textId="3E279711" w:rsidR="00522C9B" w:rsidRPr="00D4776C" w:rsidRDefault="00522C9B" w:rsidP="00522C9B">
            <w:pPr>
              <w:pStyle w:val="PARAGRAPH"/>
              <w:numPr>
                <w:ilvl w:val="0"/>
                <w:numId w:val="23"/>
              </w:numPr>
              <w:spacing w:before="0" w:after="0"/>
              <w:ind w:left="284"/>
              <w:rPr>
                <w:b/>
              </w:rPr>
            </w:pPr>
            <w:r>
              <w:rPr>
                <w:b/>
              </w:rPr>
              <w:t xml:space="preserve">Type and stage of auditor aimed by the applicant </w:t>
            </w:r>
            <w:r w:rsidR="002B4F83">
              <w:rPr>
                <w:b/>
              </w:rPr>
              <w:t>(please, select the checkbox)</w:t>
            </w:r>
          </w:p>
        </w:tc>
      </w:tr>
      <w:tr w:rsidR="00522C9B" w14:paraId="04E55C85" w14:textId="77777777" w:rsidTr="000A0550">
        <w:trPr>
          <w:trHeight w:val="1714"/>
        </w:trPr>
        <w:tc>
          <w:tcPr>
            <w:tcW w:w="7196" w:type="dxa"/>
            <w:tcBorders>
              <w:bottom w:val="nil"/>
              <w:right w:val="dotted" w:sz="4" w:space="0" w:color="auto"/>
            </w:tcBorders>
            <w:vAlign w:val="center"/>
          </w:tcPr>
          <w:p w14:paraId="039CD08B" w14:textId="77777777" w:rsidR="00522C9B" w:rsidRPr="00FA5C86" w:rsidRDefault="00522C9B" w:rsidP="00522C9B">
            <w:pPr>
              <w:pStyle w:val="PARAGRAPH"/>
            </w:pPr>
            <w:r w:rsidRPr="00FA5C86">
              <w:t>□</w:t>
            </w:r>
            <w:r>
              <w:t xml:space="preserve"> Auditor</w:t>
            </w:r>
          </w:p>
          <w:p w14:paraId="3A2B1360" w14:textId="77777777" w:rsidR="00522C9B" w:rsidRDefault="00522C9B" w:rsidP="00522C9B">
            <w:pPr>
              <w:pStyle w:val="PARAGRAPH"/>
            </w:pPr>
            <w:r w:rsidRPr="00FA5C86">
              <w:t>□</w:t>
            </w:r>
            <w:r>
              <w:t xml:space="preserve"> Specialist CFA auditor</w:t>
            </w:r>
          </w:p>
          <w:p w14:paraId="21930F30" w14:textId="77777777" w:rsidR="00522C9B" w:rsidRDefault="00522C9B" w:rsidP="00522C9B">
            <w:pPr>
              <w:pStyle w:val="PARAGRAPH"/>
            </w:pPr>
            <w:r w:rsidRPr="00FA5C86">
              <w:t>□</w:t>
            </w:r>
            <w:r>
              <w:t xml:space="preserve"> Specialist Lamps auditor</w:t>
            </w:r>
          </w:p>
        </w:tc>
        <w:tc>
          <w:tcPr>
            <w:tcW w:w="2090" w:type="dxa"/>
            <w:tcBorders>
              <w:left w:val="dotted" w:sz="4" w:space="0" w:color="auto"/>
              <w:bottom w:val="nil"/>
            </w:tcBorders>
            <w:vAlign w:val="center"/>
          </w:tcPr>
          <w:p w14:paraId="21BA5897" w14:textId="77777777" w:rsidR="00522C9B" w:rsidRDefault="00522C9B" w:rsidP="00522C9B">
            <w:pPr>
              <w:pStyle w:val="PARAGRAPH"/>
            </w:pPr>
          </w:p>
        </w:tc>
      </w:tr>
      <w:tr w:rsidR="00522C9B" w14:paraId="40BCCD22" w14:textId="77777777" w:rsidTr="000A0550">
        <w:trPr>
          <w:trHeight w:val="1156"/>
        </w:trPr>
        <w:tc>
          <w:tcPr>
            <w:tcW w:w="7196" w:type="dxa"/>
            <w:tcBorders>
              <w:top w:val="nil"/>
              <w:bottom w:val="single" w:sz="4" w:space="0" w:color="auto"/>
              <w:right w:val="dotted" w:sz="4" w:space="0" w:color="auto"/>
            </w:tcBorders>
          </w:tcPr>
          <w:p w14:paraId="6E1B0E9D" w14:textId="5C05AC85" w:rsidR="00522C9B" w:rsidRPr="00FA5C86" w:rsidRDefault="00522C9B" w:rsidP="00511A44">
            <w:pPr>
              <w:pStyle w:val="PARAGRAPH"/>
            </w:pPr>
            <w:r>
              <w:t xml:space="preserve">For </w:t>
            </w:r>
            <w:r w:rsidR="00116D3D">
              <w:t xml:space="preserve">applications for </w:t>
            </w:r>
            <w:r>
              <w:t>specialist auditor</w:t>
            </w:r>
            <w:r w:rsidR="00116D3D">
              <w:t xml:space="preserve"> </w:t>
            </w:r>
            <w:proofErr w:type="gramStart"/>
            <w:r w:rsidR="00116D3D">
              <w:t>status,</w:t>
            </w:r>
            <w:r>
              <w:t>,</w:t>
            </w:r>
            <w:proofErr w:type="gramEnd"/>
            <w:r>
              <w:t xml:space="preserve"> </w:t>
            </w:r>
            <w:r w:rsidR="00116D3D">
              <w:t xml:space="preserve">has </w:t>
            </w:r>
            <w:r>
              <w:t xml:space="preserve">the candidate already attended and successfully passed the exam of the general </w:t>
            </w:r>
            <w:r w:rsidR="00511A44">
              <w:t>examination</w:t>
            </w:r>
            <w:r w:rsidR="00511A44" w:rsidRPr="00511A44">
              <w:t xml:space="preserve"> </w:t>
            </w:r>
            <w:r w:rsidR="00511A44">
              <w:t>process</w:t>
            </w:r>
            <w:r>
              <w:t xml:space="preserve">?  </w:t>
            </w:r>
          </w:p>
        </w:tc>
        <w:tc>
          <w:tcPr>
            <w:tcW w:w="2090" w:type="dxa"/>
            <w:tcBorders>
              <w:top w:val="nil"/>
              <w:left w:val="dotted" w:sz="4" w:space="0" w:color="auto"/>
              <w:bottom w:val="single" w:sz="4" w:space="0" w:color="auto"/>
            </w:tcBorders>
          </w:tcPr>
          <w:p w14:paraId="1F0C94FF" w14:textId="77777777" w:rsidR="00522C9B" w:rsidRPr="004F76E5" w:rsidRDefault="00522C9B" w:rsidP="00522C9B">
            <w:pPr>
              <w:pStyle w:val="PARAGRAPH"/>
              <w:rPr>
                <w:b/>
              </w:rPr>
            </w:pPr>
            <w:r w:rsidRPr="004F76E5">
              <w:rPr>
                <w:b/>
              </w:rPr>
              <w:t xml:space="preserve">O Yes      </w:t>
            </w:r>
            <w:proofErr w:type="spellStart"/>
            <w:r w:rsidRPr="004F76E5">
              <w:rPr>
                <w:b/>
              </w:rPr>
              <w:t>O</w:t>
            </w:r>
            <w:proofErr w:type="spellEnd"/>
            <w:r w:rsidRPr="004F76E5">
              <w:rPr>
                <w:b/>
              </w:rPr>
              <w:t xml:space="preserve"> No</w:t>
            </w:r>
          </w:p>
        </w:tc>
      </w:tr>
      <w:tr w:rsidR="00522C9B" w:rsidRPr="00D4776C" w14:paraId="0190C651" w14:textId="77777777" w:rsidTr="00522C9B">
        <w:trPr>
          <w:trHeight w:val="405"/>
        </w:trPr>
        <w:tc>
          <w:tcPr>
            <w:tcW w:w="9286" w:type="dxa"/>
            <w:gridSpan w:val="2"/>
            <w:tcBorders>
              <w:top w:val="single" w:sz="4" w:space="0" w:color="auto"/>
              <w:bottom w:val="single" w:sz="4" w:space="0" w:color="auto"/>
            </w:tcBorders>
            <w:shd w:val="clear" w:color="auto" w:fill="A6A6A6" w:themeFill="background1" w:themeFillShade="A6"/>
            <w:vAlign w:val="center"/>
          </w:tcPr>
          <w:p w14:paraId="28B34CA9" w14:textId="77777777" w:rsidR="00522C9B" w:rsidRPr="00D4776C" w:rsidRDefault="00522C9B" w:rsidP="00522C9B">
            <w:pPr>
              <w:pStyle w:val="PARAGRAPH"/>
              <w:numPr>
                <w:ilvl w:val="0"/>
                <w:numId w:val="23"/>
              </w:numPr>
              <w:spacing w:before="0" w:after="0"/>
              <w:ind w:left="284"/>
              <w:rPr>
                <w:b/>
              </w:rPr>
            </w:pPr>
            <w:r>
              <w:rPr>
                <w:b/>
              </w:rPr>
              <w:t xml:space="preserve">Curriculum Vitae of the applicant  </w:t>
            </w:r>
          </w:p>
        </w:tc>
      </w:tr>
      <w:tr w:rsidR="00522C9B" w14:paraId="781DB73F" w14:textId="77777777" w:rsidTr="00522C9B">
        <w:trPr>
          <w:trHeight w:val="426"/>
        </w:trPr>
        <w:tc>
          <w:tcPr>
            <w:tcW w:w="9286" w:type="dxa"/>
            <w:gridSpan w:val="2"/>
            <w:tcBorders>
              <w:top w:val="single" w:sz="4" w:space="0" w:color="auto"/>
              <w:bottom w:val="single" w:sz="4" w:space="0" w:color="auto"/>
            </w:tcBorders>
            <w:shd w:val="clear" w:color="auto" w:fill="D9D9D9" w:themeFill="background1" w:themeFillShade="D9"/>
            <w:vAlign w:val="center"/>
          </w:tcPr>
          <w:p w14:paraId="2A14B984" w14:textId="77777777" w:rsidR="00522C9B" w:rsidRPr="00572471" w:rsidRDefault="00522C9B" w:rsidP="00522C9B">
            <w:pPr>
              <w:pStyle w:val="PARAGRAPH"/>
              <w:spacing w:after="0"/>
              <w:ind w:left="284"/>
              <w:rPr>
                <w:b/>
              </w:rPr>
            </w:pPr>
            <w:r w:rsidRPr="00572471">
              <w:rPr>
                <w:b/>
              </w:rPr>
              <w:t>Educational background</w:t>
            </w:r>
          </w:p>
        </w:tc>
      </w:tr>
      <w:tr w:rsidR="00522C9B" w14:paraId="0D382968" w14:textId="77777777" w:rsidTr="00116D3D">
        <w:trPr>
          <w:trHeight w:val="2817"/>
        </w:trPr>
        <w:tc>
          <w:tcPr>
            <w:tcW w:w="9286" w:type="dxa"/>
            <w:gridSpan w:val="2"/>
            <w:tcBorders>
              <w:top w:val="single" w:sz="4" w:space="0" w:color="auto"/>
              <w:bottom w:val="single" w:sz="4" w:space="0" w:color="auto"/>
            </w:tcBorders>
          </w:tcPr>
          <w:p w14:paraId="270BDD5E" w14:textId="77777777" w:rsidR="00522C9B" w:rsidRPr="00356E3A" w:rsidRDefault="00522C9B" w:rsidP="00522C9B">
            <w:pPr>
              <w:pStyle w:val="PARAGRAPH"/>
              <w:jc w:val="left"/>
              <w:rPr>
                <w:color w:val="002060"/>
              </w:rPr>
            </w:pPr>
          </w:p>
        </w:tc>
      </w:tr>
      <w:tr w:rsidR="00522C9B" w14:paraId="67713D53" w14:textId="77777777" w:rsidTr="00522C9B">
        <w:tc>
          <w:tcPr>
            <w:tcW w:w="9286" w:type="dxa"/>
            <w:gridSpan w:val="2"/>
            <w:tcBorders>
              <w:bottom w:val="single" w:sz="4" w:space="0" w:color="auto"/>
            </w:tcBorders>
            <w:shd w:val="clear" w:color="auto" w:fill="D9D9D9" w:themeFill="background1" w:themeFillShade="D9"/>
            <w:vAlign w:val="center"/>
          </w:tcPr>
          <w:p w14:paraId="3E992E7B" w14:textId="77777777" w:rsidR="00522C9B" w:rsidRPr="00572471" w:rsidRDefault="00522C9B" w:rsidP="00522C9B">
            <w:pPr>
              <w:pStyle w:val="PARAGRAPH"/>
              <w:ind w:left="284"/>
              <w:rPr>
                <w:b/>
              </w:rPr>
            </w:pPr>
            <w:r>
              <w:rPr>
                <w:b/>
              </w:rPr>
              <w:t>Professional</w:t>
            </w:r>
            <w:r w:rsidRPr="00572471">
              <w:rPr>
                <w:b/>
              </w:rPr>
              <w:t xml:space="preserve"> experience </w:t>
            </w:r>
          </w:p>
          <w:p w14:paraId="15990B43" w14:textId="77777777" w:rsidR="00522C9B" w:rsidRDefault="00522C9B" w:rsidP="00522C9B">
            <w:pPr>
              <w:pStyle w:val="PARAGRAPH"/>
              <w:spacing w:after="0"/>
              <w:ind w:left="284"/>
              <w:rPr>
                <w:i/>
              </w:rPr>
            </w:pPr>
            <w:r w:rsidRPr="00572471">
              <w:rPr>
                <w:i/>
              </w:rPr>
              <w:t xml:space="preserve">In this part, the applicant </w:t>
            </w:r>
            <w:r>
              <w:rPr>
                <w:i/>
              </w:rPr>
              <w:t>is asked to describe in detail</w:t>
            </w:r>
            <w:r w:rsidRPr="00572471">
              <w:rPr>
                <w:i/>
              </w:rPr>
              <w:t xml:space="preserve"> his working experience(s) related to the EEE/ WEEE field, auditing experience (according to which reference standard</w:t>
            </w:r>
            <w:r>
              <w:rPr>
                <w:i/>
              </w:rPr>
              <w:t xml:space="preserve"> and / </w:t>
            </w:r>
            <w:r w:rsidRPr="00572471">
              <w:rPr>
                <w:i/>
              </w:rPr>
              <w:t>or</w:t>
            </w:r>
            <w:r>
              <w:rPr>
                <w:i/>
              </w:rPr>
              <w:t xml:space="preserve"> type of </w:t>
            </w:r>
            <w:r>
              <w:rPr>
                <w:i/>
              </w:rPr>
              <w:lastRenderedPageBreak/>
              <w:t>customers</w:t>
            </w:r>
            <w:r w:rsidRPr="00572471">
              <w:rPr>
                <w:i/>
              </w:rPr>
              <w:t>)</w:t>
            </w:r>
            <w:r>
              <w:rPr>
                <w:i/>
              </w:rPr>
              <w:t xml:space="preserve">, and if applicable, his experience in training others </w:t>
            </w:r>
            <w:proofErr w:type="gramStart"/>
            <w:r>
              <w:rPr>
                <w:i/>
              </w:rPr>
              <w:t>in the area of</w:t>
            </w:r>
            <w:proofErr w:type="gramEnd"/>
            <w:r>
              <w:rPr>
                <w:i/>
              </w:rPr>
              <w:t xml:space="preserve"> his work.  Please do not just attach or refer to a CV.</w:t>
            </w:r>
          </w:p>
          <w:p w14:paraId="2B51D65E" w14:textId="77777777" w:rsidR="00522C9B" w:rsidRPr="00823273" w:rsidRDefault="00522C9B" w:rsidP="00522C9B">
            <w:pPr>
              <w:pStyle w:val="NoSpacing"/>
              <w:rPr>
                <w:sz w:val="10"/>
              </w:rPr>
            </w:pPr>
          </w:p>
          <w:p w14:paraId="7D99A37E" w14:textId="2904EF1A" w:rsidR="00522C9B" w:rsidRDefault="00522C9B" w:rsidP="00522C9B">
            <w:pPr>
              <w:pStyle w:val="PARAGRAPH"/>
              <w:spacing w:after="0"/>
              <w:ind w:left="284"/>
              <w:rPr>
                <w:i/>
              </w:rPr>
            </w:pPr>
            <w:r w:rsidRPr="00823273">
              <w:rPr>
                <w:i/>
              </w:rPr>
              <w:t xml:space="preserve">Evidence from independent sources such as </w:t>
            </w:r>
            <w:r>
              <w:rPr>
                <w:i/>
              </w:rPr>
              <w:t xml:space="preserve">a </w:t>
            </w:r>
            <w:r w:rsidRPr="00823273">
              <w:rPr>
                <w:i/>
              </w:rPr>
              <w:t xml:space="preserve">signed statement from </w:t>
            </w:r>
            <w:r>
              <w:rPr>
                <w:i/>
              </w:rPr>
              <w:t>audited WEEE</w:t>
            </w:r>
            <w:r w:rsidRPr="00823273">
              <w:rPr>
                <w:i/>
              </w:rPr>
              <w:t xml:space="preserve"> facilities or other non-confidential document / proof</w:t>
            </w:r>
            <w:r>
              <w:rPr>
                <w:i/>
              </w:rPr>
              <w:t xml:space="preserve"> (e.g</w:t>
            </w:r>
            <w:r w:rsidR="009A23C4">
              <w:rPr>
                <w:i/>
              </w:rPr>
              <w:t>.</w:t>
            </w:r>
            <w:r>
              <w:rPr>
                <w:i/>
              </w:rPr>
              <w:t xml:space="preserve"> statement from the take back system or other organisation mandating the audits)</w:t>
            </w:r>
            <w:r w:rsidRPr="002E1245">
              <w:rPr>
                <w:i/>
              </w:rPr>
              <w:t xml:space="preserve"> should be submitted with the application.</w:t>
            </w:r>
          </w:p>
          <w:p w14:paraId="0A2226B1" w14:textId="77777777" w:rsidR="00522C9B" w:rsidRPr="003D496F" w:rsidRDefault="00522C9B" w:rsidP="00522C9B">
            <w:pPr>
              <w:pStyle w:val="PARAGRAPH"/>
              <w:tabs>
                <w:tab w:val="left" w:pos="851"/>
                <w:tab w:val="left" w:pos="1134"/>
              </w:tabs>
              <w:ind w:left="567"/>
              <w:rPr>
                <w:i/>
                <w:sz w:val="16"/>
                <w:szCs w:val="16"/>
              </w:rPr>
            </w:pPr>
            <w:r w:rsidRPr="003D496F">
              <w:rPr>
                <w:i/>
                <w:sz w:val="16"/>
                <w:szCs w:val="16"/>
              </w:rPr>
              <w:t xml:space="preserve">NOTE: </w:t>
            </w:r>
            <w:r w:rsidRPr="003D496F">
              <w:rPr>
                <w:b/>
                <w:i/>
                <w:sz w:val="16"/>
                <w:szCs w:val="16"/>
              </w:rPr>
              <w:t>Professional background:</w:t>
            </w:r>
            <w:r w:rsidRPr="003D496F">
              <w:rPr>
                <w:i/>
                <w:sz w:val="16"/>
                <w:szCs w:val="16"/>
              </w:rPr>
              <w:t xml:space="preserve"> </w:t>
            </w:r>
          </w:p>
          <w:p w14:paraId="5B3308D3" w14:textId="77777777" w:rsidR="00522C9B" w:rsidRPr="003D496F" w:rsidRDefault="00522C9B" w:rsidP="00522C9B">
            <w:pPr>
              <w:pStyle w:val="PARAGRAPH"/>
              <w:tabs>
                <w:tab w:val="left" w:pos="1134"/>
              </w:tabs>
              <w:ind w:left="1134" w:hanging="283"/>
              <w:rPr>
                <w:i/>
                <w:sz w:val="16"/>
                <w:szCs w:val="16"/>
              </w:rPr>
            </w:pPr>
            <w:proofErr w:type="spellStart"/>
            <w:r w:rsidRPr="003D496F">
              <w:rPr>
                <w:i/>
                <w:sz w:val="16"/>
                <w:szCs w:val="16"/>
              </w:rPr>
              <w:t>i</w:t>
            </w:r>
            <w:proofErr w:type="spellEnd"/>
            <w:r w:rsidRPr="003D496F">
              <w:rPr>
                <w:i/>
                <w:sz w:val="16"/>
                <w:szCs w:val="16"/>
              </w:rPr>
              <w:tab/>
              <w:t xml:space="preserve">WEEELABEX auditors should either have a EEE </w:t>
            </w:r>
            <w:proofErr w:type="gramStart"/>
            <w:r w:rsidRPr="003D496F">
              <w:rPr>
                <w:i/>
                <w:sz w:val="16"/>
                <w:szCs w:val="16"/>
              </w:rPr>
              <w:t>/  WEEE</w:t>
            </w:r>
            <w:proofErr w:type="gramEnd"/>
            <w:r w:rsidRPr="003D496F">
              <w:rPr>
                <w:i/>
                <w:sz w:val="16"/>
                <w:szCs w:val="16"/>
              </w:rPr>
              <w:t xml:space="preserve"> related technical / practical </w:t>
            </w:r>
            <w:proofErr w:type="gramStart"/>
            <w:r w:rsidRPr="003D496F">
              <w:rPr>
                <w:i/>
                <w:sz w:val="16"/>
                <w:szCs w:val="16"/>
              </w:rPr>
              <w:t>background  and</w:t>
            </w:r>
            <w:proofErr w:type="gramEnd"/>
            <w:r w:rsidRPr="003D496F">
              <w:rPr>
                <w:i/>
                <w:sz w:val="16"/>
                <w:szCs w:val="16"/>
              </w:rPr>
              <w:t xml:space="preserve">  / or proven auditing experience in the context of ISO 9001/14001 or specialist WEEE facility audits </w:t>
            </w:r>
            <w:proofErr w:type="gramStart"/>
            <w:r w:rsidRPr="003D496F">
              <w:rPr>
                <w:i/>
                <w:sz w:val="16"/>
                <w:szCs w:val="16"/>
              </w:rPr>
              <w:t>in order to</w:t>
            </w:r>
            <w:proofErr w:type="gramEnd"/>
            <w:r w:rsidRPr="003D496F">
              <w:rPr>
                <w:i/>
                <w:sz w:val="16"/>
                <w:szCs w:val="16"/>
              </w:rPr>
              <w:t xml:space="preserve"> perform conformity verification activities in the context of WEEELABEX.  </w:t>
            </w:r>
          </w:p>
          <w:p w14:paraId="4FE66D27" w14:textId="77777777" w:rsidR="00522C9B" w:rsidRPr="00BA200B" w:rsidRDefault="00522C9B" w:rsidP="00522C9B">
            <w:pPr>
              <w:pStyle w:val="PARAGRAPH"/>
              <w:tabs>
                <w:tab w:val="left" w:pos="1134"/>
              </w:tabs>
              <w:ind w:left="1134" w:hanging="283"/>
              <w:rPr>
                <w:i/>
                <w:sz w:val="16"/>
                <w:szCs w:val="16"/>
              </w:rPr>
            </w:pPr>
            <w:r w:rsidRPr="003D496F">
              <w:rPr>
                <w:i/>
                <w:sz w:val="16"/>
                <w:szCs w:val="16"/>
              </w:rPr>
              <w:t>ii</w:t>
            </w:r>
            <w:r w:rsidRPr="003D496F">
              <w:rPr>
                <w:i/>
                <w:sz w:val="16"/>
                <w:szCs w:val="16"/>
              </w:rPr>
              <w:tab/>
              <w:t>They should be familiar with general waste and WEEE treatment technologies and with EU and particular national legislation in the areas of WEEE, waste, environment, hazardous substances and occupational health and safety.</w:t>
            </w:r>
          </w:p>
          <w:p w14:paraId="55F65D97" w14:textId="77777777" w:rsidR="00522C9B" w:rsidRPr="00572471" w:rsidRDefault="00522C9B" w:rsidP="00522C9B">
            <w:pPr>
              <w:pStyle w:val="PARAGRAPH"/>
              <w:spacing w:after="0"/>
              <w:ind w:left="284"/>
              <w:rPr>
                <w:i/>
              </w:rPr>
            </w:pPr>
          </w:p>
        </w:tc>
      </w:tr>
      <w:tr w:rsidR="00522C9B" w14:paraId="05C04EC2" w14:textId="77777777" w:rsidTr="00522C9B">
        <w:trPr>
          <w:trHeight w:val="3818"/>
        </w:trPr>
        <w:tc>
          <w:tcPr>
            <w:tcW w:w="9286" w:type="dxa"/>
            <w:gridSpan w:val="2"/>
            <w:tcBorders>
              <w:top w:val="single" w:sz="4" w:space="0" w:color="auto"/>
              <w:bottom w:val="single" w:sz="4" w:space="0" w:color="auto"/>
            </w:tcBorders>
          </w:tcPr>
          <w:p w14:paraId="7E4A8053" w14:textId="77777777" w:rsidR="00522C9B" w:rsidRDefault="00522C9B" w:rsidP="00522C9B">
            <w:pPr>
              <w:pStyle w:val="PARAGRAPH"/>
              <w:rPr>
                <w:b/>
              </w:rPr>
            </w:pPr>
            <w:r>
              <w:rPr>
                <w:b/>
              </w:rPr>
              <w:lastRenderedPageBreak/>
              <w:t>Working experience related to the WEEE field</w:t>
            </w:r>
          </w:p>
          <w:p w14:paraId="0B29F4EE" w14:textId="77777777" w:rsidR="00522C9B" w:rsidRPr="00BA200B" w:rsidRDefault="00522C9B" w:rsidP="00522C9B">
            <w:pPr>
              <w:pStyle w:val="PARAGRAPH"/>
            </w:pPr>
            <w:r w:rsidRPr="00BA200B">
              <w:t>…</w:t>
            </w:r>
          </w:p>
          <w:p w14:paraId="63A5FCD7" w14:textId="77777777" w:rsidR="00522C9B" w:rsidRDefault="00522C9B" w:rsidP="00522C9B">
            <w:pPr>
              <w:pStyle w:val="PARAGRAPH"/>
              <w:rPr>
                <w:b/>
              </w:rPr>
            </w:pPr>
          </w:p>
          <w:p w14:paraId="71E1AEA7" w14:textId="77777777" w:rsidR="00522C9B" w:rsidRDefault="00522C9B" w:rsidP="00522C9B">
            <w:pPr>
              <w:pStyle w:val="PARAGRAPH"/>
              <w:rPr>
                <w:b/>
              </w:rPr>
            </w:pPr>
            <w:r>
              <w:rPr>
                <w:b/>
              </w:rPr>
              <w:t>Auditing experience (ISO or other standards), please, describe type of audits performed (reference to the standard), year, number and type of facilities audited:</w:t>
            </w:r>
          </w:p>
          <w:p w14:paraId="79F621BE" w14:textId="77777777" w:rsidR="00522C9B" w:rsidRPr="00E73427" w:rsidRDefault="00522C9B" w:rsidP="00522C9B">
            <w:pPr>
              <w:pStyle w:val="PARAGRAPH"/>
            </w:pPr>
            <w:r w:rsidRPr="00E73427">
              <w:t>…</w:t>
            </w:r>
          </w:p>
          <w:p w14:paraId="72797792" w14:textId="77777777" w:rsidR="00522C9B" w:rsidRDefault="00522C9B" w:rsidP="00522C9B">
            <w:pPr>
              <w:pStyle w:val="PARAGRAPH"/>
              <w:rPr>
                <w:b/>
              </w:rPr>
            </w:pPr>
          </w:p>
          <w:p w14:paraId="38ED1E7D" w14:textId="77777777" w:rsidR="00522C9B" w:rsidRDefault="00522C9B" w:rsidP="00522C9B">
            <w:pPr>
              <w:pStyle w:val="PARAGRAPH"/>
              <w:rPr>
                <w:b/>
              </w:rPr>
            </w:pPr>
            <w:r>
              <w:rPr>
                <w:b/>
              </w:rPr>
              <w:t>WEEE related Audits performed in the last 3 years</w:t>
            </w:r>
          </w:p>
          <w:p w14:paraId="7BB78463" w14:textId="77777777" w:rsidR="00522C9B" w:rsidRPr="00E73427" w:rsidRDefault="00522C9B" w:rsidP="00522C9B">
            <w:pPr>
              <w:pStyle w:val="PARAGRAPH"/>
              <w:rPr>
                <w:b/>
                <w:i/>
                <w:sz w:val="16"/>
                <w:szCs w:val="16"/>
              </w:rPr>
            </w:pPr>
            <w:r w:rsidRPr="00E73427">
              <w:rPr>
                <w:i/>
                <w:sz w:val="16"/>
                <w:szCs w:val="16"/>
              </w:rPr>
              <w:t xml:space="preserve">NOTE: WEEE auditing is defined as a specific auditing service that examines, evaluates and verifies an organisation’s management system; legal permits; records and other relevant documents; and the physical WEEE reception; handling; storage; depollution; disassembly and recovery, recycling or disposal operations. ISO 9001 and ISO 14001 audits are not sufficient </w:t>
            </w:r>
            <w:proofErr w:type="gramStart"/>
            <w:r w:rsidRPr="00E73427">
              <w:rPr>
                <w:i/>
                <w:sz w:val="16"/>
                <w:szCs w:val="16"/>
              </w:rPr>
              <w:t>in their own right in</w:t>
            </w:r>
            <w:proofErr w:type="gramEnd"/>
            <w:r w:rsidRPr="00E73427">
              <w:rPr>
                <w:i/>
                <w:sz w:val="16"/>
                <w:szCs w:val="16"/>
              </w:rPr>
              <w:t xml:space="preserve"> this instance to qualify as a ‘WEEE audit’</w:t>
            </w:r>
          </w:p>
          <w:p w14:paraId="4A5EC825" w14:textId="77777777" w:rsidR="00522C9B" w:rsidRDefault="00522C9B" w:rsidP="00522C9B">
            <w:pPr>
              <w:pStyle w:val="PARAGRAPH"/>
              <w:ind w:left="284"/>
              <w:jc w:val="left"/>
              <w:rPr>
                <w:color w:val="002060"/>
              </w:rPr>
            </w:pPr>
          </w:p>
          <w:tbl>
            <w:tblPr>
              <w:tblStyle w:val="TableGrid"/>
              <w:tblW w:w="0" w:type="auto"/>
              <w:tblLook w:val="04A0" w:firstRow="1" w:lastRow="0" w:firstColumn="1" w:lastColumn="0" w:noHBand="0" w:noVBand="1"/>
            </w:tblPr>
            <w:tblGrid>
              <w:gridCol w:w="2141"/>
              <w:gridCol w:w="2274"/>
              <w:gridCol w:w="605"/>
              <w:gridCol w:w="732"/>
              <w:gridCol w:w="961"/>
              <w:gridCol w:w="736"/>
              <w:gridCol w:w="1611"/>
            </w:tblGrid>
            <w:tr w:rsidR="00522C9B" w14:paraId="447E7246" w14:textId="77777777" w:rsidTr="00116D3D">
              <w:tc>
                <w:tcPr>
                  <w:tcW w:w="2143" w:type="dxa"/>
                  <w:shd w:val="clear" w:color="auto" w:fill="D9D9D9" w:themeFill="background1" w:themeFillShade="D9"/>
                </w:tcPr>
                <w:p w14:paraId="313108C9" w14:textId="292F343A" w:rsidR="00522C9B" w:rsidRPr="003E4875" w:rsidRDefault="00522C9B" w:rsidP="00522C9B">
                  <w:pPr>
                    <w:pStyle w:val="PARAGRAPH"/>
                    <w:jc w:val="center"/>
                    <w:rPr>
                      <w:sz w:val="18"/>
                      <w:szCs w:val="18"/>
                    </w:rPr>
                  </w:pPr>
                  <w:r w:rsidRPr="003E4875">
                    <w:rPr>
                      <w:sz w:val="18"/>
                      <w:szCs w:val="18"/>
                    </w:rPr>
                    <w:t xml:space="preserve">Type of audit (select: WEEE Audits/ </w:t>
                  </w:r>
                  <w:r w:rsidRPr="003E4875">
                    <w:rPr>
                      <w:i/>
                      <w:sz w:val="18"/>
                      <w:szCs w:val="18"/>
                    </w:rPr>
                    <w:t xml:space="preserve">CENELEC EN </w:t>
                  </w:r>
                  <w:r w:rsidR="004760BD" w:rsidRPr="00866C33">
                    <w:rPr>
                      <w:b/>
                      <w:i/>
                      <w:color w:val="0070C0"/>
                      <w:sz w:val="18"/>
                      <w:szCs w:val="18"/>
                    </w:rPr>
                    <w:t>50625 series</w:t>
                  </w:r>
                  <w:r w:rsidRPr="003E4875">
                    <w:rPr>
                      <w:i/>
                      <w:sz w:val="18"/>
                      <w:szCs w:val="18"/>
                    </w:rPr>
                    <w:t xml:space="preserve"> audits/, WEEELABEX audits</w:t>
                  </w:r>
                  <w:r w:rsidRPr="003E4875">
                    <w:rPr>
                      <w:sz w:val="18"/>
                      <w:szCs w:val="18"/>
                    </w:rPr>
                    <w:t>)</w:t>
                  </w:r>
                </w:p>
              </w:tc>
              <w:tc>
                <w:tcPr>
                  <w:tcW w:w="2275" w:type="dxa"/>
                  <w:shd w:val="clear" w:color="auto" w:fill="D9D9D9" w:themeFill="background1" w:themeFillShade="D9"/>
                </w:tcPr>
                <w:p w14:paraId="412ADC97" w14:textId="6EB688A9" w:rsidR="00522C9B" w:rsidRPr="003E4875" w:rsidRDefault="00522C9B" w:rsidP="007873F7">
                  <w:pPr>
                    <w:pStyle w:val="PARAGRAPH"/>
                    <w:jc w:val="center"/>
                    <w:rPr>
                      <w:sz w:val="18"/>
                      <w:szCs w:val="18"/>
                    </w:rPr>
                  </w:pPr>
                  <w:r>
                    <w:rPr>
                      <w:sz w:val="18"/>
                      <w:szCs w:val="18"/>
                    </w:rPr>
                    <w:t>Treatment Streams audited</w:t>
                  </w:r>
                  <w:r w:rsidRPr="003E4875">
                    <w:rPr>
                      <w:sz w:val="18"/>
                      <w:szCs w:val="18"/>
                    </w:rPr>
                    <w:t xml:space="preserve"> (</w:t>
                  </w:r>
                  <w:r w:rsidR="007873F7" w:rsidRPr="00647185">
                    <w:rPr>
                      <w:b/>
                      <w:bCs/>
                      <w:i/>
                      <w:iCs/>
                      <w:color w:val="0070C0"/>
                      <w:sz w:val="18"/>
                      <w:szCs w:val="18"/>
                    </w:rPr>
                    <w:t>Large appliances, Mixed equipment, Temperature exchange equipment, CRT display, Flat panel display equipment, Gas discharge lamps, Photovoltaic panels</w:t>
                  </w:r>
                  <w:r w:rsidRPr="00647185">
                    <w:rPr>
                      <w:b/>
                      <w:bCs/>
                      <w:i/>
                      <w:iCs/>
                      <w:color w:val="0070C0"/>
                      <w:sz w:val="18"/>
                      <w:szCs w:val="18"/>
                    </w:rPr>
                    <w:t>)</w:t>
                  </w:r>
                </w:p>
              </w:tc>
              <w:tc>
                <w:tcPr>
                  <w:tcW w:w="1338" w:type="dxa"/>
                  <w:gridSpan w:val="2"/>
                  <w:shd w:val="clear" w:color="auto" w:fill="D9D9D9" w:themeFill="background1" w:themeFillShade="D9"/>
                </w:tcPr>
                <w:p w14:paraId="245D50F8" w14:textId="77777777" w:rsidR="00522C9B" w:rsidRPr="003E4875" w:rsidRDefault="00522C9B" w:rsidP="00522C9B">
                  <w:pPr>
                    <w:pStyle w:val="PARAGRAPH"/>
                    <w:jc w:val="center"/>
                    <w:rPr>
                      <w:sz w:val="18"/>
                      <w:szCs w:val="18"/>
                    </w:rPr>
                  </w:pPr>
                  <w:r w:rsidRPr="003E4875">
                    <w:rPr>
                      <w:sz w:val="18"/>
                      <w:szCs w:val="18"/>
                    </w:rPr>
                    <w:t>Year of audit</w:t>
                  </w:r>
                </w:p>
              </w:tc>
              <w:tc>
                <w:tcPr>
                  <w:tcW w:w="961" w:type="dxa"/>
                  <w:shd w:val="clear" w:color="auto" w:fill="D9D9D9" w:themeFill="background1" w:themeFillShade="D9"/>
                </w:tcPr>
                <w:p w14:paraId="2AF7F1D8" w14:textId="77777777" w:rsidR="00522C9B" w:rsidRPr="003E4875" w:rsidRDefault="00522C9B" w:rsidP="00522C9B">
                  <w:pPr>
                    <w:pStyle w:val="PARAGRAPH"/>
                    <w:jc w:val="center"/>
                    <w:rPr>
                      <w:sz w:val="18"/>
                      <w:szCs w:val="18"/>
                    </w:rPr>
                  </w:pPr>
                  <w:r w:rsidRPr="003E4875">
                    <w:rPr>
                      <w:sz w:val="18"/>
                      <w:szCs w:val="18"/>
                    </w:rPr>
                    <w:t>Number of audits</w:t>
                  </w:r>
                </w:p>
              </w:tc>
              <w:tc>
                <w:tcPr>
                  <w:tcW w:w="2348" w:type="dxa"/>
                  <w:gridSpan w:val="2"/>
                  <w:shd w:val="clear" w:color="auto" w:fill="D9D9D9" w:themeFill="background1" w:themeFillShade="D9"/>
                </w:tcPr>
                <w:p w14:paraId="0505A458" w14:textId="77777777" w:rsidR="00522C9B" w:rsidRPr="003E4875" w:rsidRDefault="00522C9B" w:rsidP="00522C9B">
                  <w:pPr>
                    <w:pStyle w:val="PARAGRAPH"/>
                    <w:jc w:val="center"/>
                    <w:rPr>
                      <w:sz w:val="18"/>
                      <w:szCs w:val="18"/>
                    </w:rPr>
                  </w:pPr>
                  <w:r w:rsidRPr="003E4875">
                    <w:rPr>
                      <w:sz w:val="18"/>
                      <w:szCs w:val="18"/>
                    </w:rPr>
                    <w:t>Task (main auditor, assistance, observer)</w:t>
                  </w:r>
                </w:p>
              </w:tc>
            </w:tr>
            <w:tr w:rsidR="00522C9B" w14:paraId="56DB87CB" w14:textId="77777777" w:rsidTr="00116D3D">
              <w:trPr>
                <w:trHeight w:val="284"/>
              </w:trPr>
              <w:tc>
                <w:tcPr>
                  <w:tcW w:w="2143" w:type="dxa"/>
                </w:tcPr>
                <w:p w14:paraId="41F2CB02" w14:textId="77777777" w:rsidR="00522C9B" w:rsidRDefault="00522C9B" w:rsidP="00522C9B">
                  <w:pPr>
                    <w:pStyle w:val="PARAGRAPH"/>
                    <w:rPr>
                      <w:b/>
                    </w:rPr>
                  </w:pPr>
                </w:p>
              </w:tc>
              <w:tc>
                <w:tcPr>
                  <w:tcW w:w="2275" w:type="dxa"/>
                </w:tcPr>
                <w:p w14:paraId="1A62F4EE" w14:textId="77777777" w:rsidR="00522C9B" w:rsidRDefault="00522C9B" w:rsidP="00522C9B">
                  <w:pPr>
                    <w:pStyle w:val="PARAGRAPH"/>
                    <w:rPr>
                      <w:b/>
                    </w:rPr>
                  </w:pPr>
                </w:p>
              </w:tc>
              <w:tc>
                <w:tcPr>
                  <w:tcW w:w="1338" w:type="dxa"/>
                  <w:gridSpan w:val="2"/>
                </w:tcPr>
                <w:p w14:paraId="615B02D6" w14:textId="77777777" w:rsidR="00522C9B" w:rsidRDefault="00522C9B" w:rsidP="00522C9B">
                  <w:pPr>
                    <w:pStyle w:val="PARAGRAPH"/>
                    <w:rPr>
                      <w:b/>
                    </w:rPr>
                  </w:pPr>
                </w:p>
              </w:tc>
              <w:tc>
                <w:tcPr>
                  <w:tcW w:w="961" w:type="dxa"/>
                </w:tcPr>
                <w:p w14:paraId="7B88A44E" w14:textId="77777777" w:rsidR="00522C9B" w:rsidRDefault="00522C9B" w:rsidP="00522C9B">
                  <w:pPr>
                    <w:pStyle w:val="PARAGRAPH"/>
                    <w:rPr>
                      <w:b/>
                    </w:rPr>
                  </w:pPr>
                </w:p>
              </w:tc>
              <w:tc>
                <w:tcPr>
                  <w:tcW w:w="2348" w:type="dxa"/>
                  <w:gridSpan w:val="2"/>
                </w:tcPr>
                <w:p w14:paraId="44143900" w14:textId="77777777" w:rsidR="00522C9B" w:rsidRDefault="00522C9B" w:rsidP="00522C9B">
                  <w:pPr>
                    <w:pStyle w:val="PARAGRAPH"/>
                    <w:rPr>
                      <w:b/>
                    </w:rPr>
                  </w:pPr>
                </w:p>
              </w:tc>
            </w:tr>
            <w:tr w:rsidR="00522C9B" w14:paraId="63671CB9" w14:textId="77777777" w:rsidTr="00116D3D">
              <w:trPr>
                <w:trHeight w:val="284"/>
              </w:trPr>
              <w:tc>
                <w:tcPr>
                  <w:tcW w:w="2143" w:type="dxa"/>
                </w:tcPr>
                <w:p w14:paraId="3EF56BEF" w14:textId="77777777" w:rsidR="00522C9B" w:rsidRDefault="00522C9B" w:rsidP="00522C9B">
                  <w:pPr>
                    <w:pStyle w:val="PARAGRAPH"/>
                    <w:rPr>
                      <w:b/>
                    </w:rPr>
                  </w:pPr>
                </w:p>
              </w:tc>
              <w:tc>
                <w:tcPr>
                  <w:tcW w:w="2275" w:type="dxa"/>
                </w:tcPr>
                <w:p w14:paraId="683A8CF5" w14:textId="77777777" w:rsidR="00522C9B" w:rsidRDefault="00522C9B" w:rsidP="00522C9B">
                  <w:pPr>
                    <w:pStyle w:val="PARAGRAPH"/>
                    <w:rPr>
                      <w:b/>
                    </w:rPr>
                  </w:pPr>
                </w:p>
              </w:tc>
              <w:tc>
                <w:tcPr>
                  <w:tcW w:w="1338" w:type="dxa"/>
                  <w:gridSpan w:val="2"/>
                </w:tcPr>
                <w:p w14:paraId="293E8ABE" w14:textId="77777777" w:rsidR="00522C9B" w:rsidRDefault="00522C9B" w:rsidP="00522C9B">
                  <w:pPr>
                    <w:pStyle w:val="PARAGRAPH"/>
                    <w:rPr>
                      <w:b/>
                    </w:rPr>
                  </w:pPr>
                </w:p>
              </w:tc>
              <w:tc>
                <w:tcPr>
                  <w:tcW w:w="961" w:type="dxa"/>
                </w:tcPr>
                <w:p w14:paraId="5F5D588A" w14:textId="77777777" w:rsidR="00522C9B" w:rsidRDefault="00522C9B" w:rsidP="00522C9B">
                  <w:pPr>
                    <w:pStyle w:val="PARAGRAPH"/>
                    <w:rPr>
                      <w:b/>
                    </w:rPr>
                  </w:pPr>
                </w:p>
              </w:tc>
              <w:tc>
                <w:tcPr>
                  <w:tcW w:w="2348" w:type="dxa"/>
                  <w:gridSpan w:val="2"/>
                </w:tcPr>
                <w:p w14:paraId="1B1A84D8" w14:textId="77777777" w:rsidR="00522C9B" w:rsidRDefault="00522C9B" w:rsidP="00522C9B">
                  <w:pPr>
                    <w:pStyle w:val="PARAGRAPH"/>
                    <w:rPr>
                      <w:b/>
                    </w:rPr>
                  </w:pPr>
                </w:p>
              </w:tc>
            </w:tr>
            <w:tr w:rsidR="00522C9B" w14:paraId="2D184BB5" w14:textId="77777777" w:rsidTr="00116D3D">
              <w:trPr>
                <w:trHeight w:val="284"/>
              </w:trPr>
              <w:tc>
                <w:tcPr>
                  <w:tcW w:w="2143" w:type="dxa"/>
                </w:tcPr>
                <w:p w14:paraId="05C5BF46" w14:textId="77777777" w:rsidR="00522C9B" w:rsidRDefault="00522C9B" w:rsidP="00522C9B">
                  <w:pPr>
                    <w:pStyle w:val="PARAGRAPH"/>
                    <w:rPr>
                      <w:b/>
                    </w:rPr>
                  </w:pPr>
                </w:p>
              </w:tc>
              <w:tc>
                <w:tcPr>
                  <w:tcW w:w="2275" w:type="dxa"/>
                </w:tcPr>
                <w:p w14:paraId="0E47A0A6" w14:textId="77777777" w:rsidR="00522C9B" w:rsidRDefault="00522C9B" w:rsidP="00522C9B">
                  <w:pPr>
                    <w:pStyle w:val="PARAGRAPH"/>
                    <w:rPr>
                      <w:b/>
                    </w:rPr>
                  </w:pPr>
                </w:p>
              </w:tc>
              <w:tc>
                <w:tcPr>
                  <w:tcW w:w="1338" w:type="dxa"/>
                  <w:gridSpan w:val="2"/>
                </w:tcPr>
                <w:p w14:paraId="6CEAA6F7" w14:textId="77777777" w:rsidR="00522C9B" w:rsidRDefault="00522C9B" w:rsidP="00522C9B">
                  <w:pPr>
                    <w:pStyle w:val="PARAGRAPH"/>
                    <w:rPr>
                      <w:b/>
                    </w:rPr>
                  </w:pPr>
                </w:p>
              </w:tc>
              <w:tc>
                <w:tcPr>
                  <w:tcW w:w="961" w:type="dxa"/>
                </w:tcPr>
                <w:p w14:paraId="01144772" w14:textId="77777777" w:rsidR="00522C9B" w:rsidRDefault="00522C9B" w:rsidP="00522C9B">
                  <w:pPr>
                    <w:pStyle w:val="PARAGRAPH"/>
                    <w:rPr>
                      <w:b/>
                    </w:rPr>
                  </w:pPr>
                </w:p>
              </w:tc>
              <w:tc>
                <w:tcPr>
                  <w:tcW w:w="2348" w:type="dxa"/>
                  <w:gridSpan w:val="2"/>
                </w:tcPr>
                <w:p w14:paraId="0205A1AE" w14:textId="77777777" w:rsidR="00522C9B" w:rsidRDefault="00522C9B" w:rsidP="00522C9B">
                  <w:pPr>
                    <w:pStyle w:val="PARAGRAPH"/>
                    <w:rPr>
                      <w:b/>
                    </w:rPr>
                  </w:pPr>
                </w:p>
              </w:tc>
            </w:tr>
            <w:tr w:rsidR="00522C9B" w14:paraId="1CBBCCDB" w14:textId="77777777" w:rsidTr="00116D3D">
              <w:trPr>
                <w:trHeight w:val="284"/>
              </w:trPr>
              <w:tc>
                <w:tcPr>
                  <w:tcW w:w="2143" w:type="dxa"/>
                </w:tcPr>
                <w:p w14:paraId="181D2646" w14:textId="77777777" w:rsidR="00522C9B" w:rsidRDefault="00522C9B" w:rsidP="00522C9B">
                  <w:pPr>
                    <w:pStyle w:val="PARAGRAPH"/>
                    <w:rPr>
                      <w:b/>
                    </w:rPr>
                  </w:pPr>
                </w:p>
              </w:tc>
              <w:tc>
                <w:tcPr>
                  <w:tcW w:w="2275" w:type="dxa"/>
                </w:tcPr>
                <w:p w14:paraId="31520982" w14:textId="77777777" w:rsidR="00522C9B" w:rsidRDefault="00522C9B" w:rsidP="00522C9B">
                  <w:pPr>
                    <w:pStyle w:val="PARAGRAPH"/>
                    <w:rPr>
                      <w:b/>
                    </w:rPr>
                  </w:pPr>
                </w:p>
              </w:tc>
              <w:tc>
                <w:tcPr>
                  <w:tcW w:w="1338" w:type="dxa"/>
                  <w:gridSpan w:val="2"/>
                </w:tcPr>
                <w:p w14:paraId="334399A8" w14:textId="77777777" w:rsidR="00522C9B" w:rsidRDefault="00522C9B" w:rsidP="00522C9B">
                  <w:pPr>
                    <w:pStyle w:val="PARAGRAPH"/>
                    <w:rPr>
                      <w:b/>
                    </w:rPr>
                  </w:pPr>
                </w:p>
              </w:tc>
              <w:tc>
                <w:tcPr>
                  <w:tcW w:w="961" w:type="dxa"/>
                </w:tcPr>
                <w:p w14:paraId="436A808F" w14:textId="77777777" w:rsidR="00522C9B" w:rsidRDefault="00522C9B" w:rsidP="00522C9B">
                  <w:pPr>
                    <w:pStyle w:val="PARAGRAPH"/>
                    <w:rPr>
                      <w:b/>
                    </w:rPr>
                  </w:pPr>
                </w:p>
              </w:tc>
              <w:tc>
                <w:tcPr>
                  <w:tcW w:w="2348" w:type="dxa"/>
                  <w:gridSpan w:val="2"/>
                </w:tcPr>
                <w:p w14:paraId="67D2CAD2" w14:textId="77777777" w:rsidR="00522C9B" w:rsidRDefault="00522C9B" w:rsidP="00522C9B">
                  <w:pPr>
                    <w:pStyle w:val="PARAGRAPH"/>
                    <w:rPr>
                      <w:b/>
                    </w:rPr>
                  </w:pPr>
                </w:p>
              </w:tc>
            </w:tr>
            <w:tr w:rsidR="00522C9B" w14:paraId="09B372A5" w14:textId="77777777" w:rsidTr="00116D3D">
              <w:trPr>
                <w:trHeight w:val="284"/>
              </w:trPr>
              <w:tc>
                <w:tcPr>
                  <w:tcW w:w="2143" w:type="dxa"/>
                </w:tcPr>
                <w:p w14:paraId="6BAEBCFB" w14:textId="77777777" w:rsidR="00522C9B" w:rsidRDefault="00522C9B" w:rsidP="00522C9B">
                  <w:pPr>
                    <w:pStyle w:val="PARAGRAPH"/>
                    <w:rPr>
                      <w:b/>
                    </w:rPr>
                  </w:pPr>
                </w:p>
              </w:tc>
              <w:tc>
                <w:tcPr>
                  <w:tcW w:w="2275" w:type="dxa"/>
                </w:tcPr>
                <w:p w14:paraId="2994D7B4" w14:textId="77777777" w:rsidR="00522C9B" w:rsidRDefault="00522C9B" w:rsidP="00522C9B">
                  <w:pPr>
                    <w:pStyle w:val="PARAGRAPH"/>
                    <w:rPr>
                      <w:b/>
                    </w:rPr>
                  </w:pPr>
                </w:p>
              </w:tc>
              <w:tc>
                <w:tcPr>
                  <w:tcW w:w="1338" w:type="dxa"/>
                  <w:gridSpan w:val="2"/>
                </w:tcPr>
                <w:p w14:paraId="4E23EB3B" w14:textId="77777777" w:rsidR="00522C9B" w:rsidRDefault="00522C9B" w:rsidP="00522C9B">
                  <w:pPr>
                    <w:pStyle w:val="PARAGRAPH"/>
                    <w:rPr>
                      <w:b/>
                    </w:rPr>
                  </w:pPr>
                </w:p>
              </w:tc>
              <w:tc>
                <w:tcPr>
                  <w:tcW w:w="961" w:type="dxa"/>
                </w:tcPr>
                <w:p w14:paraId="53042447" w14:textId="77777777" w:rsidR="00522C9B" w:rsidRDefault="00522C9B" w:rsidP="00522C9B">
                  <w:pPr>
                    <w:pStyle w:val="PARAGRAPH"/>
                    <w:rPr>
                      <w:b/>
                    </w:rPr>
                  </w:pPr>
                </w:p>
              </w:tc>
              <w:tc>
                <w:tcPr>
                  <w:tcW w:w="2348" w:type="dxa"/>
                  <w:gridSpan w:val="2"/>
                </w:tcPr>
                <w:p w14:paraId="60F09C92" w14:textId="77777777" w:rsidR="00522C9B" w:rsidRDefault="00522C9B" w:rsidP="00522C9B">
                  <w:pPr>
                    <w:pStyle w:val="PARAGRAPH"/>
                    <w:rPr>
                      <w:b/>
                    </w:rPr>
                  </w:pPr>
                </w:p>
              </w:tc>
            </w:tr>
            <w:tr w:rsidR="00522C9B" w14:paraId="1C8DBC78" w14:textId="77777777" w:rsidTr="00116D3D">
              <w:trPr>
                <w:trHeight w:val="284"/>
              </w:trPr>
              <w:tc>
                <w:tcPr>
                  <w:tcW w:w="2143" w:type="dxa"/>
                </w:tcPr>
                <w:p w14:paraId="4441E31B" w14:textId="77777777" w:rsidR="00522C9B" w:rsidRDefault="00522C9B" w:rsidP="00522C9B">
                  <w:pPr>
                    <w:pStyle w:val="PARAGRAPH"/>
                    <w:rPr>
                      <w:b/>
                    </w:rPr>
                  </w:pPr>
                </w:p>
              </w:tc>
              <w:tc>
                <w:tcPr>
                  <w:tcW w:w="2275" w:type="dxa"/>
                </w:tcPr>
                <w:p w14:paraId="2EB2615F" w14:textId="77777777" w:rsidR="00522C9B" w:rsidRDefault="00522C9B" w:rsidP="00522C9B">
                  <w:pPr>
                    <w:pStyle w:val="PARAGRAPH"/>
                    <w:rPr>
                      <w:b/>
                    </w:rPr>
                  </w:pPr>
                </w:p>
              </w:tc>
              <w:tc>
                <w:tcPr>
                  <w:tcW w:w="1338" w:type="dxa"/>
                  <w:gridSpan w:val="2"/>
                </w:tcPr>
                <w:p w14:paraId="0C4E35D5" w14:textId="77777777" w:rsidR="00522C9B" w:rsidRDefault="00522C9B" w:rsidP="00522C9B">
                  <w:pPr>
                    <w:pStyle w:val="PARAGRAPH"/>
                    <w:rPr>
                      <w:b/>
                    </w:rPr>
                  </w:pPr>
                </w:p>
              </w:tc>
              <w:tc>
                <w:tcPr>
                  <w:tcW w:w="961" w:type="dxa"/>
                </w:tcPr>
                <w:p w14:paraId="2F73E853" w14:textId="77777777" w:rsidR="00522C9B" w:rsidRDefault="00522C9B" w:rsidP="00522C9B">
                  <w:pPr>
                    <w:pStyle w:val="PARAGRAPH"/>
                    <w:rPr>
                      <w:b/>
                    </w:rPr>
                  </w:pPr>
                </w:p>
              </w:tc>
              <w:tc>
                <w:tcPr>
                  <w:tcW w:w="2348" w:type="dxa"/>
                  <w:gridSpan w:val="2"/>
                </w:tcPr>
                <w:p w14:paraId="0CA4779F" w14:textId="77777777" w:rsidR="00522C9B" w:rsidRDefault="00522C9B" w:rsidP="00522C9B">
                  <w:pPr>
                    <w:pStyle w:val="PARAGRAPH"/>
                    <w:rPr>
                      <w:b/>
                    </w:rPr>
                  </w:pPr>
                </w:p>
              </w:tc>
            </w:tr>
            <w:tr w:rsidR="00522C9B" w14:paraId="23EFC450" w14:textId="77777777" w:rsidTr="00116D3D">
              <w:trPr>
                <w:trHeight w:val="366"/>
              </w:trPr>
              <w:tc>
                <w:tcPr>
                  <w:tcW w:w="2143" w:type="dxa"/>
                </w:tcPr>
                <w:p w14:paraId="048419CB" w14:textId="77777777" w:rsidR="00522C9B" w:rsidRDefault="00522C9B" w:rsidP="00522C9B">
                  <w:pPr>
                    <w:pStyle w:val="PARAGRAPH"/>
                    <w:rPr>
                      <w:b/>
                    </w:rPr>
                  </w:pPr>
                </w:p>
              </w:tc>
              <w:tc>
                <w:tcPr>
                  <w:tcW w:w="2275" w:type="dxa"/>
                </w:tcPr>
                <w:p w14:paraId="5ADE3E30" w14:textId="77777777" w:rsidR="00522C9B" w:rsidRDefault="00522C9B" w:rsidP="00522C9B">
                  <w:pPr>
                    <w:pStyle w:val="PARAGRAPH"/>
                    <w:rPr>
                      <w:b/>
                    </w:rPr>
                  </w:pPr>
                </w:p>
              </w:tc>
              <w:tc>
                <w:tcPr>
                  <w:tcW w:w="1338" w:type="dxa"/>
                  <w:gridSpan w:val="2"/>
                </w:tcPr>
                <w:p w14:paraId="1B048F2E" w14:textId="77777777" w:rsidR="00522C9B" w:rsidRDefault="00522C9B" w:rsidP="00522C9B">
                  <w:pPr>
                    <w:pStyle w:val="PARAGRAPH"/>
                    <w:rPr>
                      <w:b/>
                    </w:rPr>
                  </w:pPr>
                </w:p>
              </w:tc>
              <w:tc>
                <w:tcPr>
                  <w:tcW w:w="961" w:type="dxa"/>
                </w:tcPr>
                <w:p w14:paraId="18F5A617" w14:textId="77777777" w:rsidR="00522C9B" w:rsidRDefault="00522C9B" w:rsidP="00522C9B">
                  <w:pPr>
                    <w:pStyle w:val="PARAGRAPH"/>
                    <w:rPr>
                      <w:b/>
                    </w:rPr>
                  </w:pPr>
                </w:p>
              </w:tc>
              <w:tc>
                <w:tcPr>
                  <w:tcW w:w="2348" w:type="dxa"/>
                  <w:gridSpan w:val="2"/>
                </w:tcPr>
                <w:p w14:paraId="22F173AF" w14:textId="77777777" w:rsidR="00522C9B" w:rsidRDefault="00522C9B" w:rsidP="00522C9B">
                  <w:pPr>
                    <w:pStyle w:val="PARAGRAPH"/>
                    <w:rPr>
                      <w:b/>
                    </w:rPr>
                  </w:pPr>
                </w:p>
              </w:tc>
            </w:tr>
            <w:tr w:rsidR="00CA4721" w14:paraId="4087286F" w14:textId="77777777" w:rsidTr="00116D3D">
              <w:trPr>
                <w:trHeight w:val="284"/>
              </w:trPr>
              <w:tc>
                <w:tcPr>
                  <w:tcW w:w="2143" w:type="dxa"/>
                </w:tcPr>
                <w:p w14:paraId="76F42148" w14:textId="77777777" w:rsidR="00CA4721" w:rsidRDefault="00CA4721" w:rsidP="00522C9B">
                  <w:pPr>
                    <w:pStyle w:val="PARAGRAPH"/>
                    <w:rPr>
                      <w:b/>
                    </w:rPr>
                  </w:pPr>
                </w:p>
              </w:tc>
              <w:tc>
                <w:tcPr>
                  <w:tcW w:w="2275" w:type="dxa"/>
                </w:tcPr>
                <w:p w14:paraId="0EADCE8E" w14:textId="77777777" w:rsidR="00CA4721" w:rsidRDefault="00CA4721" w:rsidP="00522C9B">
                  <w:pPr>
                    <w:pStyle w:val="PARAGRAPH"/>
                    <w:rPr>
                      <w:b/>
                    </w:rPr>
                  </w:pPr>
                </w:p>
              </w:tc>
              <w:tc>
                <w:tcPr>
                  <w:tcW w:w="1338" w:type="dxa"/>
                  <w:gridSpan w:val="2"/>
                </w:tcPr>
                <w:p w14:paraId="3CD9D9C1" w14:textId="77777777" w:rsidR="00CA4721" w:rsidRDefault="00CA4721" w:rsidP="00522C9B">
                  <w:pPr>
                    <w:pStyle w:val="PARAGRAPH"/>
                    <w:rPr>
                      <w:b/>
                    </w:rPr>
                  </w:pPr>
                </w:p>
              </w:tc>
              <w:tc>
                <w:tcPr>
                  <w:tcW w:w="961" w:type="dxa"/>
                </w:tcPr>
                <w:p w14:paraId="0C83957C" w14:textId="77777777" w:rsidR="00CA4721" w:rsidRDefault="00CA4721" w:rsidP="00522C9B">
                  <w:pPr>
                    <w:pStyle w:val="PARAGRAPH"/>
                    <w:rPr>
                      <w:b/>
                    </w:rPr>
                  </w:pPr>
                </w:p>
              </w:tc>
              <w:tc>
                <w:tcPr>
                  <w:tcW w:w="2348" w:type="dxa"/>
                  <w:gridSpan w:val="2"/>
                </w:tcPr>
                <w:p w14:paraId="2F0A7DC1" w14:textId="77777777" w:rsidR="00CA4721" w:rsidRDefault="00CA4721" w:rsidP="00522C9B">
                  <w:pPr>
                    <w:pStyle w:val="PARAGRAPH"/>
                    <w:rPr>
                      <w:b/>
                    </w:rPr>
                  </w:pPr>
                </w:p>
              </w:tc>
            </w:tr>
            <w:tr w:rsidR="00CA4721" w14:paraId="4FE390A3" w14:textId="77777777" w:rsidTr="00116D3D">
              <w:trPr>
                <w:trHeight w:val="284"/>
              </w:trPr>
              <w:tc>
                <w:tcPr>
                  <w:tcW w:w="2143" w:type="dxa"/>
                </w:tcPr>
                <w:p w14:paraId="1C270391" w14:textId="77777777" w:rsidR="00CA4721" w:rsidRDefault="00CA4721" w:rsidP="00522C9B">
                  <w:pPr>
                    <w:pStyle w:val="PARAGRAPH"/>
                    <w:rPr>
                      <w:b/>
                    </w:rPr>
                  </w:pPr>
                </w:p>
              </w:tc>
              <w:tc>
                <w:tcPr>
                  <w:tcW w:w="2275" w:type="dxa"/>
                </w:tcPr>
                <w:p w14:paraId="1FC091F7" w14:textId="77777777" w:rsidR="00CA4721" w:rsidRDefault="00CA4721" w:rsidP="00522C9B">
                  <w:pPr>
                    <w:pStyle w:val="PARAGRAPH"/>
                    <w:rPr>
                      <w:b/>
                    </w:rPr>
                  </w:pPr>
                </w:p>
              </w:tc>
              <w:tc>
                <w:tcPr>
                  <w:tcW w:w="1338" w:type="dxa"/>
                  <w:gridSpan w:val="2"/>
                </w:tcPr>
                <w:p w14:paraId="39AC84BA" w14:textId="77777777" w:rsidR="00CA4721" w:rsidRDefault="00CA4721" w:rsidP="00522C9B">
                  <w:pPr>
                    <w:pStyle w:val="PARAGRAPH"/>
                    <w:rPr>
                      <w:b/>
                    </w:rPr>
                  </w:pPr>
                </w:p>
              </w:tc>
              <w:tc>
                <w:tcPr>
                  <w:tcW w:w="961" w:type="dxa"/>
                </w:tcPr>
                <w:p w14:paraId="2A6C9ECD" w14:textId="77777777" w:rsidR="00CA4721" w:rsidRDefault="00CA4721" w:rsidP="00522C9B">
                  <w:pPr>
                    <w:pStyle w:val="PARAGRAPH"/>
                    <w:rPr>
                      <w:b/>
                    </w:rPr>
                  </w:pPr>
                </w:p>
              </w:tc>
              <w:tc>
                <w:tcPr>
                  <w:tcW w:w="2348" w:type="dxa"/>
                  <w:gridSpan w:val="2"/>
                </w:tcPr>
                <w:p w14:paraId="2414E009" w14:textId="77777777" w:rsidR="00CA4721" w:rsidRDefault="00CA4721" w:rsidP="00522C9B">
                  <w:pPr>
                    <w:pStyle w:val="PARAGRAPH"/>
                    <w:rPr>
                      <w:b/>
                    </w:rPr>
                  </w:pPr>
                </w:p>
              </w:tc>
            </w:tr>
            <w:tr w:rsidR="00CA4721" w14:paraId="05E6474F" w14:textId="77777777" w:rsidTr="00116D3D">
              <w:trPr>
                <w:trHeight w:val="284"/>
              </w:trPr>
              <w:tc>
                <w:tcPr>
                  <w:tcW w:w="2143" w:type="dxa"/>
                </w:tcPr>
                <w:p w14:paraId="6A0E3F09" w14:textId="77777777" w:rsidR="00CA4721" w:rsidRDefault="00CA4721" w:rsidP="00522C9B">
                  <w:pPr>
                    <w:pStyle w:val="PARAGRAPH"/>
                    <w:rPr>
                      <w:b/>
                    </w:rPr>
                  </w:pPr>
                </w:p>
              </w:tc>
              <w:tc>
                <w:tcPr>
                  <w:tcW w:w="2275" w:type="dxa"/>
                </w:tcPr>
                <w:p w14:paraId="3F952BFD" w14:textId="77777777" w:rsidR="00CA4721" w:rsidRDefault="00CA4721" w:rsidP="00522C9B">
                  <w:pPr>
                    <w:pStyle w:val="PARAGRAPH"/>
                    <w:rPr>
                      <w:b/>
                    </w:rPr>
                  </w:pPr>
                </w:p>
              </w:tc>
              <w:tc>
                <w:tcPr>
                  <w:tcW w:w="1338" w:type="dxa"/>
                  <w:gridSpan w:val="2"/>
                </w:tcPr>
                <w:p w14:paraId="58C55C14" w14:textId="77777777" w:rsidR="00CA4721" w:rsidRDefault="00CA4721" w:rsidP="00522C9B">
                  <w:pPr>
                    <w:pStyle w:val="PARAGRAPH"/>
                    <w:rPr>
                      <w:b/>
                    </w:rPr>
                  </w:pPr>
                </w:p>
              </w:tc>
              <w:tc>
                <w:tcPr>
                  <w:tcW w:w="961" w:type="dxa"/>
                </w:tcPr>
                <w:p w14:paraId="266A5CEF" w14:textId="77777777" w:rsidR="00CA4721" w:rsidRDefault="00CA4721" w:rsidP="00522C9B">
                  <w:pPr>
                    <w:pStyle w:val="PARAGRAPH"/>
                    <w:rPr>
                      <w:b/>
                    </w:rPr>
                  </w:pPr>
                </w:p>
              </w:tc>
              <w:tc>
                <w:tcPr>
                  <w:tcW w:w="2348" w:type="dxa"/>
                  <w:gridSpan w:val="2"/>
                </w:tcPr>
                <w:p w14:paraId="597C055B" w14:textId="77777777" w:rsidR="00CA4721" w:rsidRDefault="00CA4721" w:rsidP="00522C9B">
                  <w:pPr>
                    <w:pStyle w:val="PARAGRAPH"/>
                    <w:rPr>
                      <w:b/>
                    </w:rPr>
                  </w:pPr>
                </w:p>
              </w:tc>
            </w:tr>
            <w:tr w:rsidR="00CA4721" w14:paraId="5343C651" w14:textId="77777777" w:rsidTr="00116D3D">
              <w:trPr>
                <w:trHeight w:val="284"/>
              </w:trPr>
              <w:tc>
                <w:tcPr>
                  <w:tcW w:w="2143" w:type="dxa"/>
                </w:tcPr>
                <w:p w14:paraId="6E4A4D9B" w14:textId="77777777" w:rsidR="00CA4721" w:rsidRDefault="00CA4721" w:rsidP="00522C9B">
                  <w:pPr>
                    <w:pStyle w:val="PARAGRAPH"/>
                    <w:rPr>
                      <w:b/>
                    </w:rPr>
                  </w:pPr>
                </w:p>
              </w:tc>
              <w:tc>
                <w:tcPr>
                  <w:tcW w:w="2275" w:type="dxa"/>
                </w:tcPr>
                <w:p w14:paraId="33901E15" w14:textId="77777777" w:rsidR="00CA4721" w:rsidRDefault="00CA4721" w:rsidP="00522C9B">
                  <w:pPr>
                    <w:pStyle w:val="PARAGRAPH"/>
                    <w:rPr>
                      <w:b/>
                    </w:rPr>
                  </w:pPr>
                </w:p>
              </w:tc>
              <w:tc>
                <w:tcPr>
                  <w:tcW w:w="1338" w:type="dxa"/>
                  <w:gridSpan w:val="2"/>
                </w:tcPr>
                <w:p w14:paraId="3ADEDF53" w14:textId="77777777" w:rsidR="00CA4721" w:rsidRDefault="00CA4721" w:rsidP="00522C9B">
                  <w:pPr>
                    <w:pStyle w:val="PARAGRAPH"/>
                    <w:rPr>
                      <w:b/>
                    </w:rPr>
                  </w:pPr>
                </w:p>
              </w:tc>
              <w:tc>
                <w:tcPr>
                  <w:tcW w:w="961" w:type="dxa"/>
                </w:tcPr>
                <w:p w14:paraId="132A48E0" w14:textId="77777777" w:rsidR="00CA4721" w:rsidRDefault="00CA4721" w:rsidP="00522C9B">
                  <w:pPr>
                    <w:pStyle w:val="PARAGRAPH"/>
                    <w:rPr>
                      <w:b/>
                    </w:rPr>
                  </w:pPr>
                </w:p>
              </w:tc>
              <w:tc>
                <w:tcPr>
                  <w:tcW w:w="2348" w:type="dxa"/>
                  <w:gridSpan w:val="2"/>
                </w:tcPr>
                <w:p w14:paraId="583A650F" w14:textId="77777777" w:rsidR="00CA4721" w:rsidRDefault="00CA4721" w:rsidP="00522C9B">
                  <w:pPr>
                    <w:pStyle w:val="PARAGRAPH"/>
                    <w:rPr>
                      <w:b/>
                    </w:rPr>
                  </w:pPr>
                </w:p>
              </w:tc>
            </w:tr>
            <w:tr w:rsidR="00CA4721" w14:paraId="35B08251" w14:textId="77777777" w:rsidTr="00116D3D">
              <w:trPr>
                <w:trHeight w:val="284"/>
              </w:trPr>
              <w:tc>
                <w:tcPr>
                  <w:tcW w:w="2143" w:type="dxa"/>
                </w:tcPr>
                <w:p w14:paraId="7AE9C49C" w14:textId="77777777" w:rsidR="00CA4721" w:rsidRDefault="00CA4721" w:rsidP="00522C9B">
                  <w:pPr>
                    <w:pStyle w:val="PARAGRAPH"/>
                    <w:rPr>
                      <w:b/>
                    </w:rPr>
                  </w:pPr>
                </w:p>
              </w:tc>
              <w:tc>
                <w:tcPr>
                  <w:tcW w:w="2275" w:type="dxa"/>
                </w:tcPr>
                <w:p w14:paraId="752889A2" w14:textId="77777777" w:rsidR="00CA4721" w:rsidRDefault="00CA4721" w:rsidP="00522C9B">
                  <w:pPr>
                    <w:pStyle w:val="PARAGRAPH"/>
                    <w:rPr>
                      <w:b/>
                    </w:rPr>
                  </w:pPr>
                </w:p>
              </w:tc>
              <w:tc>
                <w:tcPr>
                  <w:tcW w:w="1338" w:type="dxa"/>
                  <w:gridSpan w:val="2"/>
                </w:tcPr>
                <w:p w14:paraId="2F34FA86" w14:textId="77777777" w:rsidR="00CA4721" w:rsidRDefault="00CA4721" w:rsidP="00522C9B">
                  <w:pPr>
                    <w:pStyle w:val="PARAGRAPH"/>
                    <w:rPr>
                      <w:b/>
                    </w:rPr>
                  </w:pPr>
                </w:p>
              </w:tc>
              <w:tc>
                <w:tcPr>
                  <w:tcW w:w="961" w:type="dxa"/>
                </w:tcPr>
                <w:p w14:paraId="1E7BA519" w14:textId="77777777" w:rsidR="00CA4721" w:rsidRDefault="00CA4721" w:rsidP="00522C9B">
                  <w:pPr>
                    <w:pStyle w:val="PARAGRAPH"/>
                    <w:rPr>
                      <w:b/>
                    </w:rPr>
                  </w:pPr>
                </w:p>
              </w:tc>
              <w:tc>
                <w:tcPr>
                  <w:tcW w:w="2348" w:type="dxa"/>
                  <w:gridSpan w:val="2"/>
                </w:tcPr>
                <w:p w14:paraId="08796F53" w14:textId="77777777" w:rsidR="00CA4721" w:rsidRDefault="00CA4721" w:rsidP="00522C9B">
                  <w:pPr>
                    <w:pStyle w:val="PARAGRAPH"/>
                    <w:rPr>
                      <w:b/>
                    </w:rPr>
                  </w:pPr>
                </w:p>
              </w:tc>
            </w:tr>
            <w:tr w:rsidR="00CA4721" w14:paraId="38BB8610" w14:textId="77777777" w:rsidTr="00116D3D">
              <w:trPr>
                <w:trHeight w:val="284"/>
              </w:trPr>
              <w:tc>
                <w:tcPr>
                  <w:tcW w:w="2143" w:type="dxa"/>
                </w:tcPr>
                <w:p w14:paraId="4F843BFC" w14:textId="77777777" w:rsidR="00CA4721" w:rsidRDefault="00CA4721" w:rsidP="00522C9B">
                  <w:pPr>
                    <w:pStyle w:val="PARAGRAPH"/>
                    <w:rPr>
                      <w:b/>
                    </w:rPr>
                  </w:pPr>
                </w:p>
              </w:tc>
              <w:tc>
                <w:tcPr>
                  <w:tcW w:w="2275" w:type="dxa"/>
                </w:tcPr>
                <w:p w14:paraId="1EFE153B" w14:textId="77777777" w:rsidR="00CA4721" w:rsidRDefault="00CA4721" w:rsidP="00522C9B">
                  <w:pPr>
                    <w:pStyle w:val="PARAGRAPH"/>
                    <w:rPr>
                      <w:b/>
                    </w:rPr>
                  </w:pPr>
                </w:p>
              </w:tc>
              <w:tc>
                <w:tcPr>
                  <w:tcW w:w="1338" w:type="dxa"/>
                  <w:gridSpan w:val="2"/>
                </w:tcPr>
                <w:p w14:paraId="14813461" w14:textId="77777777" w:rsidR="00CA4721" w:rsidRDefault="00CA4721" w:rsidP="00522C9B">
                  <w:pPr>
                    <w:pStyle w:val="PARAGRAPH"/>
                    <w:rPr>
                      <w:b/>
                    </w:rPr>
                  </w:pPr>
                </w:p>
              </w:tc>
              <w:tc>
                <w:tcPr>
                  <w:tcW w:w="961" w:type="dxa"/>
                </w:tcPr>
                <w:p w14:paraId="3BC32CB4" w14:textId="77777777" w:rsidR="00CA4721" w:rsidRDefault="00CA4721" w:rsidP="00522C9B">
                  <w:pPr>
                    <w:pStyle w:val="PARAGRAPH"/>
                    <w:rPr>
                      <w:b/>
                    </w:rPr>
                  </w:pPr>
                </w:p>
              </w:tc>
              <w:tc>
                <w:tcPr>
                  <w:tcW w:w="2348" w:type="dxa"/>
                  <w:gridSpan w:val="2"/>
                </w:tcPr>
                <w:p w14:paraId="4996C976" w14:textId="77777777" w:rsidR="00CA4721" w:rsidRDefault="00CA4721" w:rsidP="00522C9B">
                  <w:pPr>
                    <w:pStyle w:val="PARAGRAPH"/>
                    <w:rPr>
                      <w:b/>
                    </w:rPr>
                  </w:pPr>
                </w:p>
              </w:tc>
            </w:tr>
            <w:tr w:rsidR="00522C9B" w14:paraId="2BDE0F09" w14:textId="77777777" w:rsidTr="00116D3D">
              <w:trPr>
                <w:trHeight w:val="284"/>
              </w:trPr>
              <w:tc>
                <w:tcPr>
                  <w:tcW w:w="2143" w:type="dxa"/>
                </w:tcPr>
                <w:p w14:paraId="404AEC55" w14:textId="77777777" w:rsidR="00522C9B" w:rsidRDefault="00522C9B" w:rsidP="00522C9B">
                  <w:pPr>
                    <w:pStyle w:val="PARAGRAPH"/>
                    <w:rPr>
                      <w:b/>
                    </w:rPr>
                  </w:pPr>
                </w:p>
              </w:tc>
              <w:tc>
                <w:tcPr>
                  <w:tcW w:w="2275" w:type="dxa"/>
                </w:tcPr>
                <w:p w14:paraId="1559465C" w14:textId="77777777" w:rsidR="00522C9B" w:rsidRDefault="00522C9B" w:rsidP="00522C9B">
                  <w:pPr>
                    <w:pStyle w:val="PARAGRAPH"/>
                    <w:rPr>
                      <w:b/>
                    </w:rPr>
                  </w:pPr>
                </w:p>
              </w:tc>
              <w:tc>
                <w:tcPr>
                  <w:tcW w:w="1338" w:type="dxa"/>
                  <w:gridSpan w:val="2"/>
                </w:tcPr>
                <w:p w14:paraId="1CECE3DB" w14:textId="77777777" w:rsidR="00522C9B" w:rsidRDefault="00522C9B" w:rsidP="00522C9B">
                  <w:pPr>
                    <w:pStyle w:val="PARAGRAPH"/>
                    <w:rPr>
                      <w:b/>
                    </w:rPr>
                  </w:pPr>
                </w:p>
              </w:tc>
              <w:tc>
                <w:tcPr>
                  <w:tcW w:w="961" w:type="dxa"/>
                </w:tcPr>
                <w:p w14:paraId="46EE1762" w14:textId="77777777" w:rsidR="00522C9B" w:rsidRDefault="00522C9B" w:rsidP="00522C9B">
                  <w:pPr>
                    <w:pStyle w:val="PARAGRAPH"/>
                    <w:rPr>
                      <w:b/>
                    </w:rPr>
                  </w:pPr>
                </w:p>
              </w:tc>
              <w:tc>
                <w:tcPr>
                  <w:tcW w:w="2348" w:type="dxa"/>
                  <w:gridSpan w:val="2"/>
                </w:tcPr>
                <w:p w14:paraId="3703E7BD" w14:textId="77777777" w:rsidR="00522C9B" w:rsidRDefault="00522C9B" w:rsidP="00522C9B">
                  <w:pPr>
                    <w:pStyle w:val="PARAGRAPH"/>
                    <w:rPr>
                      <w:b/>
                    </w:rPr>
                  </w:pPr>
                </w:p>
              </w:tc>
            </w:tr>
            <w:tr w:rsidR="00522C9B" w14:paraId="682B0082" w14:textId="77777777" w:rsidTr="00116D3D">
              <w:trPr>
                <w:trHeight w:val="284"/>
              </w:trPr>
              <w:tc>
                <w:tcPr>
                  <w:tcW w:w="2143" w:type="dxa"/>
                </w:tcPr>
                <w:p w14:paraId="00F389CA" w14:textId="77777777" w:rsidR="00522C9B" w:rsidRDefault="00522C9B" w:rsidP="00522C9B">
                  <w:pPr>
                    <w:pStyle w:val="PARAGRAPH"/>
                    <w:rPr>
                      <w:b/>
                    </w:rPr>
                  </w:pPr>
                </w:p>
              </w:tc>
              <w:tc>
                <w:tcPr>
                  <w:tcW w:w="2275" w:type="dxa"/>
                </w:tcPr>
                <w:p w14:paraId="19F9C2BB" w14:textId="77777777" w:rsidR="00522C9B" w:rsidRDefault="00522C9B" w:rsidP="00522C9B">
                  <w:pPr>
                    <w:pStyle w:val="PARAGRAPH"/>
                    <w:rPr>
                      <w:b/>
                    </w:rPr>
                  </w:pPr>
                </w:p>
              </w:tc>
              <w:tc>
                <w:tcPr>
                  <w:tcW w:w="1338" w:type="dxa"/>
                  <w:gridSpan w:val="2"/>
                </w:tcPr>
                <w:p w14:paraId="1DB04A31" w14:textId="77777777" w:rsidR="00522C9B" w:rsidRDefault="00522C9B" w:rsidP="00522C9B">
                  <w:pPr>
                    <w:pStyle w:val="PARAGRAPH"/>
                    <w:rPr>
                      <w:b/>
                    </w:rPr>
                  </w:pPr>
                </w:p>
              </w:tc>
              <w:tc>
                <w:tcPr>
                  <w:tcW w:w="961" w:type="dxa"/>
                </w:tcPr>
                <w:p w14:paraId="0F1AF902" w14:textId="77777777" w:rsidR="00522C9B" w:rsidRDefault="00522C9B" w:rsidP="00522C9B">
                  <w:pPr>
                    <w:pStyle w:val="PARAGRAPH"/>
                    <w:rPr>
                      <w:b/>
                    </w:rPr>
                  </w:pPr>
                </w:p>
              </w:tc>
              <w:tc>
                <w:tcPr>
                  <w:tcW w:w="2348" w:type="dxa"/>
                  <w:gridSpan w:val="2"/>
                </w:tcPr>
                <w:p w14:paraId="18CF6A3A" w14:textId="77777777" w:rsidR="00522C9B" w:rsidRDefault="00522C9B" w:rsidP="00522C9B">
                  <w:pPr>
                    <w:pStyle w:val="PARAGRAPH"/>
                    <w:rPr>
                      <w:b/>
                    </w:rPr>
                  </w:pPr>
                </w:p>
              </w:tc>
            </w:tr>
            <w:tr w:rsidR="00522C9B" w14:paraId="24F7CD20" w14:textId="77777777" w:rsidTr="00116D3D">
              <w:trPr>
                <w:trHeight w:val="284"/>
              </w:trPr>
              <w:tc>
                <w:tcPr>
                  <w:tcW w:w="2143" w:type="dxa"/>
                </w:tcPr>
                <w:p w14:paraId="54BF5DB8" w14:textId="77777777" w:rsidR="00522C9B" w:rsidRDefault="00522C9B" w:rsidP="00522C9B">
                  <w:pPr>
                    <w:pStyle w:val="PARAGRAPH"/>
                    <w:rPr>
                      <w:b/>
                    </w:rPr>
                  </w:pPr>
                </w:p>
              </w:tc>
              <w:tc>
                <w:tcPr>
                  <w:tcW w:w="2275" w:type="dxa"/>
                </w:tcPr>
                <w:p w14:paraId="4C7B3FF3" w14:textId="77777777" w:rsidR="00522C9B" w:rsidRDefault="00522C9B" w:rsidP="00522C9B">
                  <w:pPr>
                    <w:pStyle w:val="PARAGRAPH"/>
                    <w:rPr>
                      <w:b/>
                    </w:rPr>
                  </w:pPr>
                </w:p>
              </w:tc>
              <w:tc>
                <w:tcPr>
                  <w:tcW w:w="1338" w:type="dxa"/>
                  <w:gridSpan w:val="2"/>
                  <w:tcBorders>
                    <w:bottom w:val="single" w:sz="4" w:space="0" w:color="auto"/>
                  </w:tcBorders>
                </w:tcPr>
                <w:p w14:paraId="2F511A88" w14:textId="77777777" w:rsidR="00522C9B" w:rsidRDefault="00522C9B" w:rsidP="00522C9B">
                  <w:pPr>
                    <w:pStyle w:val="PARAGRAPH"/>
                    <w:rPr>
                      <w:b/>
                    </w:rPr>
                  </w:pPr>
                </w:p>
              </w:tc>
              <w:tc>
                <w:tcPr>
                  <w:tcW w:w="961" w:type="dxa"/>
                  <w:tcBorders>
                    <w:bottom w:val="single" w:sz="4" w:space="0" w:color="auto"/>
                  </w:tcBorders>
                </w:tcPr>
                <w:p w14:paraId="5573914C" w14:textId="77777777" w:rsidR="00522C9B" w:rsidRDefault="00522C9B" w:rsidP="00522C9B">
                  <w:pPr>
                    <w:pStyle w:val="PARAGRAPH"/>
                    <w:rPr>
                      <w:b/>
                    </w:rPr>
                  </w:pPr>
                </w:p>
              </w:tc>
              <w:tc>
                <w:tcPr>
                  <w:tcW w:w="2348" w:type="dxa"/>
                  <w:gridSpan w:val="2"/>
                  <w:tcBorders>
                    <w:bottom w:val="single" w:sz="4" w:space="0" w:color="auto"/>
                  </w:tcBorders>
                </w:tcPr>
                <w:p w14:paraId="4D99EBCC" w14:textId="77777777" w:rsidR="00522C9B" w:rsidRDefault="00522C9B" w:rsidP="00522C9B">
                  <w:pPr>
                    <w:pStyle w:val="PARAGRAPH"/>
                    <w:rPr>
                      <w:b/>
                    </w:rPr>
                  </w:pPr>
                </w:p>
              </w:tc>
            </w:tr>
            <w:tr w:rsidR="00522C9B" w14:paraId="10CA7859" w14:textId="77777777" w:rsidTr="00116D3D">
              <w:trPr>
                <w:gridAfter w:val="1"/>
                <w:wAfter w:w="1612" w:type="dxa"/>
              </w:trPr>
              <w:tc>
                <w:tcPr>
                  <w:tcW w:w="2143" w:type="dxa"/>
                </w:tcPr>
                <w:p w14:paraId="5184FA33" w14:textId="77777777" w:rsidR="00522C9B" w:rsidRDefault="00522C9B" w:rsidP="00522C9B">
                  <w:pPr>
                    <w:pStyle w:val="PARAGRAPH"/>
                    <w:jc w:val="left"/>
                    <w:rPr>
                      <w:b/>
                    </w:rPr>
                  </w:pPr>
                  <w:r>
                    <w:rPr>
                      <w:b/>
                    </w:rPr>
                    <w:t>Total audits performed</w:t>
                  </w:r>
                </w:p>
              </w:tc>
              <w:tc>
                <w:tcPr>
                  <w:tcW w:w="2275" w:type="dxa"/>
                </w:tcPr>
                <w:p w14:paraId="757F4B7E" w14:textId="77777777" w:rsidR="00522C9B" w:rsidRDefault="00522C9B" w:rsidP="00522C9B">
                  <w:pPr>
                    <w:pStyle w:val="PARAGRAPH"/>
                    <w:rPr>
                      <w:b/>
                    </w:rPr>
                  </w:pPr>
                </w:p>
              </w:tc>
              <w:tc>
                <w:tcPr>
                  <w:tcW w:w="605" w:type="dxa"/>
                  <w:tcBorders>
                    <w:bottom w:val="nil"/>
                    <w:right w:val="nil"/>
                  </w:tcBorders>
                </w:tcPr>
                <w:p w14:paraId="2F80203A" w14:textId="77777777" w:rsidR="00522C9B" w:rsidRDefault="00522C9B" w:rsidP="00522C9B">
                  <w:pPr>
                    <w:pStyle w:val="PARAGRAPH"/>
                    <w:rPr>
                      <w:b/>
                    </w:rPr>
                  </w:pPr>
                </w:p>
                <w:p w14:paraId="616129DC" w14:textId="77777777" w:rsidR="00522C9B" w:rsidRPr="00313669" w:rsidRDefault="00522C9B" w:rsidP="00522C9B"/>
              </w:tc>
              <w:tc>
                <w:tcPr>
                  <w:tcW w:w="2430" w:type="dxa"/>
                  <w:gridSpan w:val="3"/>
                  <w:tcBorders>
                    <w:left w:val="nil"/>
                    <w:bottom w:val="nil"/>
                    <w:right w:val="nil"/>
                  </w:tcBorders>
                </w:tcPr>
                <w:p w14:paraId="678FC020" w14:textId="77777777" w:rsidR="00522C9B" w:rsidRDefault="00522C9B" w:rsidP="00522C9B">
                  <w:pPr>
                    <w:pStyle w:val="PARAGRAPH"/>
                    <w:rPr>
                      <w:b/>
                    </w:rPr>
                  </w:pPr>
                </w:p>
              </w:tc>
            </w:tr>
          </w:tbl>
          <w:p w14:paraId="4277B750" w14:textId="77777777" w:rsidR="00522C9B" w:rsidRPr="00356E3A" w:rsidRDefault="00522C9B" w:rsidP="00522C9B">
            <w:pPr>
              <w:pStyle w:val="PARAGRAPH"/>
              <w:ind w:left="284"/>
              <w:jc w:val="left"/>
              <w:rPr>
                <w:color w:val="002060"/>
              </w:rPr>
            </w:pPr>
          </w:p>
        </w:tc>
      </w:tr>
      <w:tr w:rsidR="00522C9B" w:rsidRPr="00572471" w14:paraId="7DCB2498" w14:textId="77777777" w:rsidTr="00522C9B">
        <w:tc>
          <w:tcPr>
            <w:tcW w:w="9286" w:type="dxa"/>
            <w:gridSpan w:val="2"/>
            <w:tcBorders>
              <w:bottom w:val="single" w:sz="4" w:space="0" w:color="auto"/>
            </w:tcBorders>
            <w:shd w:val="clear" w:color="auto" w:fill="D9D9D9" w:themeFill="background1" w:themeFillShade="D9"/>
            <w:vAlign w:val="center"/>
          </w:tcPr>
          <w:p w14:paraId="3D9A2206" w14:textId="77777777" w:rsidR="00522C9B" w:rsidRPr="00572471" w:rsidRDefault="00522C9B" w:rsidP="00522C9B">
            <w:pPr>
              <w:pStyle w:val="PARAGRAPH"/>
              <w:ind w:left="284"/>
              <w:rPr>
                <w:b/>
              </w:rPr>
            </w:pPr>
            <w:r>
              <w:rPr>
                <w:b/>
              </w:rPr>
              <w:lastRenderedPageBreak/>
              <w:t>Language skills</w:t>
            </w:r>
          </w:p>
          <w:p w14:paraId="5D1806D6" w14:textId="77777777" w:rsidR="00522C9B" w:rsidRPr="00572471" w:rsidRDefault="00522C9B" w:rsidP="00522C9B">
            <w:pPr>
              <w:pStyle w:val="PARAGRAPH"/>
              <w:spacing w:after="0"/>
              <w:ind w:left="284"/>
              <w:rPr>
                <w:i/>
              </w:rPr>
            </w:pPr>
            <w:r>
              <w:rPr>
                <w:i/>
              </w:rPr>
              <w:t>The applicant is asked to describe his level for each applicable language (read, spoken, written)</w:t>
            </w:r>
            <w:r w:rsidRPr="00572471">
              <w:rPr>
                <w:i/>
              </w:rPr>
              <w:t xml:space="preserve"> </w:t>
            </w:r>
            <w:r>
              <w:rPr>
                <w:i/>
              </w:rPr>
              <w:t>Please, add the languages spoken and indicate the level with an “x” (insert as many rows as needed).</w:t>
            </w:r>
          </w:p>
        </w:tc>
      </w:tr>
      <w:tr w:rsidR="00522C9B" w14:paraId="02ED2F60" w14:textId="77777777" w:rsidTr="00522C9B">
        <w:trPr>
          <w:trHeight w:val="1616"/>
        </w:trPr>
        <w:tc>
          <w:tcPr>
            <w:tcW w:w="9286" w:type="dxa"/>
            <w:gridSpan w:val="2"/>
            <w:tcBorders>
              <w:top w:val="single" w:sz="4" w:space="0" w:color="auto"/>
              <w:bottom w:val="single" w:sz="4" w:space="0" w:color="auto"/>
            </w:tcBorders>
          </w:tcPr>
          <w:p w14:paraId="7547C7C9" w14:textId="77777777" w:rsidR="00522C9B" w:rsidRDefault="00522C9B" w:rsidP="00522C9B">
            <w:pPr>
              <w:pStyle w:val="PARAGRAPH"/>
              <w:ind w:left="284"/>
              <w:jc w:val="left"/>
              <w:rPr>
                <w:b/>
                <w:color w:val="002060"/>
              </w:rPr>
            </w:pPr>
          </w:p>
          <w:tbl>
            <w:tblPr>
              <w:tblStyle w:val="TableGrid"/>
              <w:tblW w:w="8923" w:type="dxa"/>
              <w:tblInd w:w="137" w:type="dxa"/>
              <w:tblLook w:val="04A0" w:firstRow="1" w:lastRow="0" w:firstColumn="1" w:lastColumn="0" w:noHBand="0" w:noVBand="1"/>
            </w:tblPr>
            <w:tblGrid>
              <w:gridCol w:w="1070"/>
              <w:gridCol w:w="886"/>
              <w:gridCol w:w="1096"/>
              <w:gridCol w:w="611"/>
              <w:gridCol w:w="923"/>
              <w:gridCol w:w="1096"/>
              <w:gridCol w:w="611"/>
              <w:gridCol w:w="923"/>
              <w:gridCol w:w="1096"/>
              <w:gridCol w:w="611"/>
            </w:tblGrid>
            <w:tr w:rsidR="00522C9B" w:rsidRPr="00FC5CDC" w14:paraId="36B21613" w14:textId="77777777" w:rsidTr="00522C9B">
              <w:tc>
                <w:tcPr>
                  <w:tcW w:w="1134" w:type="dxa"/>
                </w:tcPr>
                <w:p w14:paraId="5DC871DD" w14:textId="77777777" w:rsidR="00522C9B" w:rsidRPr="00FC5CDC" w:rsidRDefault="00522C9B" w:rsidP="00522C9B">
                  <w:pPr>
                    <w:pStyle w:val="PARAGRAPH"/>
                    <w:rPr>
                      <w:b/>
                      <w:sz w:val="14"/>
                      <w:szCs w:val="14"/>
                    </w:rPr>
                  </w:pPr>
                  <w:r w:rsidRPr="00FC5CDC">
                    <w:rPr>
                      <w:b/>
                      <w:sz w:val="14"/>
                      <w:szCs w:val="14"/>
                    </w:rPr>
                    <w:t>Language</w:t>
                  </w:r>
                </w:p>
              </w:tc>
              <w:tc>
                <w:tcPr>
                  <w:tcW w:w="2457" w:type="dxa"/>
                  <w:gridSpan w:val="3"/>
                </w:tcPr>
                <w:p w14:paraId="6DC51143" w14:textId="77777777" w:rsidR="00522C9B" w:rsidRPr="00FC5CDC" w:rsidRDefault="00522C9B" w:rsidP="00522C9B">
                  <w:pPr>
                    <w:pStyle w:val="PARAGRAPH"/>
                    <w:jc w:val="center"/>
                    <w:rPr>
                      <w:b/>
                      <w:sz w:val="14"/>
                      <w:szCs w:val="14"/>
                    </w:rPr>
                  </w:pPr>
                  <w:r w:rsidRPr="00FC5CDC">
                    <w:rPr>
                      <w:b/>
                      <w:sz w:val="14"/>
                      <w:szCs w:val="14"/>
                    </w:rPr>
                    <w:t>Read</w:t>
                  </w:r>
                </w:p>
              </w:tc>
              <w:tc>
                <w:tcPr>
                  <w:tcW w:w="2666" w:type="dxa"/>
                  <w:gridSpan w:val="3"/>
                </w:tcPr>
                <w:p w14:paraId="3C341959" w14:textId="77777777" w:rsidR="00522C9B" w:rsidRPr="00FC5CDC" w:rsidRDefault="00522C9B" w:rsidP="00522C9B">
                  <w:pPr>
                    <w:pStyle w:val="PARAGRAPH"/>
                    <w:jc w:val="center"/>
                    <w:rPr>
                      <w:b/>
                      <w:sz w:val="14"/>
                      <w:szCs w:val="14"/>
                    </w:rPr>
                  </w:pPr>
                  <w:r w:rsidRPr="00FC5CDC">
                    <w:rPr>
                      <w:b/>
                      <w:sz w:val="14"/>
                      <w:szCs w:val="14"/>
                    </w:rPr>
                    <w:t>Spoken</w:t>
                  </w:r>
                </w:p>
              </w:tc>
              <w:tc>
                <w:tcPr>
                  <w:tcW w:w="2666" w:type="dxa"/>
                  <w:gridSpan w:val="3"/>
                </w:tcPr>
                <w:p w14:paraId="35BD354A" w14:textId="77777777" w:rsidR="00522C9B" w:rsidRPr="00FC5CDC" w:rsidRDefault="00522C9B" w:rsidP="00522C9B">
                  <w:pPr>
                    <w:pStyle w:val="PARAGRAPH"/>
                    <w:jc w:val="center"/>
                    <w:rPr>
                      <w:b/>
                      <w:sz w:val="14"/>
                      <w:szCs w:val="14"/>
                    </w:rPr>
                  </w:pPr>
                  <w:r w:rsidRPr="00FC5CDC">
                    <w:rPr>
                      <w:b/>
                      <w:sz w:val="14"/>
                      <w:szCs w:val="14"/>
                    </w:rPr>
                    <w:t>Written</w:t>
                  </w:r>
                </w:p>
              </w:tc>
            </w:tr>
            <w:tr w:rsidR="00522C9B" w:rsidRPr="00FC5CDC" w14:paraId="6B14B804" w14:textId="77777777" w:rsidTr="00522C9B">
              <w:tc>
                <w:tcPr>
                  <w:tcW w:w="1134" w:type="dxa"/>
                </w:tcPr>
                <w:p w14:paraId="6905A799" w14:textId="77777777" w:rsidR="00522C9B" w:rsidRPr="00FC5CDC" w:rsidRDefault="00522C9B" w:rsidP="00522C9B">
                  <w:pPr>
                    <w:pStyle w:val="PARAGRAPH"/>
                    <w:rPr>
                      <w:b/>
                      <w:sz w:val="14"/>
                      <w:szCs w:val="14"/>
                    </w:rPr>
                  </w:pPr>
                  <w:r w:rsidRPr="00FC5CDC">
                    <w:rPr>
                      <w:b/>
                      <w:sz w:val="14"/>
                      <w:szCs w:val="14"/>
                    </w:rPr>
                    <w:t>Level</w:t>
                  </w:r>
                </w:p>
              </w:tc>
              <w:tc>
                <w:tcPr>
                  <w:tcW w:w="727" w:type="dxa"/>
                </w:tcPr>
                <w:p w14:paraId="18FB8A7A" w14:textId="77777777" w:rsidR="00522C9B" w:rsidRPr="00FC5CDC" w:rsidRDefault="00522C9B" w:rsidP="00522C9B">
                  <w:pPr>
                    <w:pStyle w:val="PARAGRAPH"/>
                    <w:rPr>
                      <w:b/>
                      <w:sz w:val="14"/>
                      <w:szCs w:val="14"/>
                    </w:rPr>
                  </w:pPr>
                  <w:r w:rsidRPr="00FC5CDC">
                    <w:rPr>
                      <w:b/>
                      <w:sz w:val="14"/>
                      <w:szCs w:val="14"/>
                    </w:rPr>
                    <w:t>Advanced</w:t>
                  </w:r>
                </w:p>
              </w:tc>
              <w:tc>
                <w:tcPr>
                  <w:tcW w:w="1112" w:type="dxa"/>
                </w:tcPr>
                <w:p w14:paraId="04FC2166" w14:textId="77777777" w:rsidR="00522C9B" w:rsidRPr="00FC5CDC" w:rsidRDefault="00522C9B" w:rsidP="00522C9B">
                  <w:pPr>
                    <w:pStyle w:val="PARAGRAPH"/>
                    <w:rPr>
                      <w:b/>
                      <w:sz w:val="14"/>
                      <w:szCs w:val="14"/>
                    </w:rPr>
                  </w:pPr>
                  <w:r w:rsidRPr="00FC5CDC">
                    <w:rPr>
                      <w:b/>
                      <w:sz w:val="14"/>
                      <w:szCs w:val="14"/>
                    </w:rPr>
                    <w:t>Intermediate</w:t>
                  </w:r>
                </w:p>
              </w:tc>
              <w:tc>
                <w:tcPr>
                  <w:tcW w:w="618" w:type="dxa"/>
                </w:tcPr>
                <w:p w14:paraId="5799E693" w14:textId="77777777" w:rsidR="00522C9B" w:rsidRPr="00FC5CDC" w:rsidRDefault="00522C9B" w:rsidP="00522C9B">
                  <w:pPr>
                    <w:pStyle w:val="PARAGRAPH"/>
                    <w:rPr>
                      <w:b/>
                      <w:sz w:val="14"/>
                      <w:szCs w:val="14"/>
                    </w:rPr>
                  </w:pPr>
                  <w:r w:rsidRPr="00FC5CDC">
                    <w:rPr>
                      <w:b/>
                      <w:sz w:val="14"/>
                      <w:szCs w:val="14"/>
                    </w:rPr>
                    <w:t>Basic</w:t>
                  </w:r>
                </w:p>
              </w:tc>
              <w:tc>
                <w:tcPr>
                  <w:tcW w:w="936" w:type="dxa"/>
                </w:tcPr>
                <w:p w14:paraId="462F68CC" w14:textId="77777777" w:rsidR="00522C9B" w:rsidRPr="00FC5CDC" w:rsidRDefault="00522C9B" w:rsidP="00522C9B">
                  <w:pPr>
                    <w:pStyle w:val="PARAGRAPH"/>
                    <w:rPr>
                      <w:b/>
                      <w:sz w:val="14"/>
                      <w:szCs w:val="14"/>
                    </w:rPr>
                  </w:pPr>
                  <w:r w:rsidRPr="00FC5CDC">
                    <w:rPr>
                      <w:b/>
                      <w:sz w:val="14"/>
                      <w:szCs w:val="14"/>
                    </w:rPr>
                    <w:t>Advanced</w:t>
                  </w:r>
                </w:p>
              </w:tc>
              <w:tc>
                <w:tcPr>
                  <w:tcW w:w="1112" w:type="dxa"/>
                </w:tcPr>
                <w:p w14:paraId="23D43A52" w14:textId="77777777" w:rsidR="00522C9B" w:rsidRPr="00FC5CDC" w:rsidRDefault="00522C9B" w:rsidP="00522C9B">
                  <w:pPr>
                    <w:pStyle w:val="PARAGRAPH"/>
                    <w:rPr>
                      <w:b/>
                      <w:sz w:val="14"/>
                      <w:szCs w:val="14"/>
                    </w:rPr>
                  </w:pPr>
                  <w:r w:rsidRPr="00FC5CDC">
                    <w:rPr>
                      <w:b/>
                      <w:sz w:val="14"/>
                      <w:szCs w:val="14"/>
                    </w:rPr>
                    <w:t>Intermediate</w:t>
                  </w:r>
                </w:p>
              </w:tc>
              <w:tc>
                <w:tcPr>
                  <w:tcW w:w="618" w:type="dxa"/>
                </w:tcPr>
                <w:p w14:paraId="1FCE17F5" w14:textId="77777777" w:rsidR="00522C9B" w:rsidRPr="00FC5CDC" w:rsidRDefault="00522C9B" w:rsidP="00522C9B">
                  <w:pPr>
                    <w:pStyle w:val="PARAGRAPH"/>
                    <w:rPr>
                      <w:b/>
                      <w:sz w:val="14"/>
                      <w:szCs w:val="14"/>
                    </w:rPr>
                  </w:pPr>
                  <w:r w:rsidRPr="00FC5CDC">
                    <w:rPr>
                      <w:b/>
                      <w:sz w:val="14"/>
                      <w:szCs w:val="14"/>
                    </w:rPr>
                    <w:t>Basic</w:t>
                  </w:r>
                </w:p>
              </w:tc>
              <w:tc>
                <w:tcPr>
                  <w:tcW w:w="936" w:type="dxa"/>
                </w:tcPr>
                <w:p w14:paraId="4079E660" w14:textId="77777777" w:rsidR="00522C9B" w:rsidRPr="00FC5CDC" w:rsidRDefault="00522C9B" w:rsidP="00522C9B">
                  <w:pPr>
                    <w:pStyle w:val="PARAGRAPH"/>
                    <w:rPr>
                      <w:b/>
                      <w:sz w:val="14"/>
                      <w:szCs w:val="14"/>
                    </w:rPr>
                  </w:pPr>
                  <w:r w:rsidRPr="00FC5CDC">
                    <w:rPr>
                      <w:b/>
                      <w:sz w:val="14"/>
                      <w:szCs w:val="14"/>
                    </w:rPr>
                    <w:t>Advanced</w:t>
                  </w:r>
                </w:p>
              </w:tc>
              <w:tc>
                <w:tcPr>
                  <w:tcW w:w="1112" w:type="dxa"/>
                </w:tcPr>
                <w:p w14:paraId="1F87B895" w14:textId="77777777" w:rsidR="00522C9B" w:rsidRPr="00FC5CDC" w:rsidRDefault="00522C9B" w:rsidP="00522C9B">
                  <w:pPr>
                    <w:pStyle w:val="PARAGRAPH"/>
                    <w:rPr>
                      <w:b/>
                      <w:sz w:val="14"/>
                      <w:szCs w:val="14"/>
                    </w:rPr>
                  </w:pPr>
                  <w:r w:rsidRPr="00FC5CDC">
                    <w:rPr>
                      <w:b/>
                      <w:sz w:val="14"/>
                      <w:szCs w:val="14"/>
                    </w:rPr>
                    <w:t>Intermediate</w:t>
                  </w:r>
                </w:p>
              </w:tc>
              <w:tc>
                <w:tcPr>
                  <w:tcW w:w="618" w:type="dxa"/>
                </w:tcPr>
                <w:p w14:paraId="34C0FF73" w14:textId="77777777" w:rsidR="00522C9B" w:rsidRPr="00FC5CDC" w:rsidRDefault="00522C9B" w:rsidP="00522C9B">
                  <w:pPr>
                    <w:pStyle w:val="PARAGRAPH"/>
                    <w:rPr>
                      <w:b/>
                      <w:sz w:val="14"/>
                      <w:szCs w:val="14"/>
                    </w:rPr>
                  </w:pPr>
                  <w:r w:rsidRPr="00FC5CDC">
                    <w:rPr>
                      <w:b/>
                      <w:sz w:val="14"/>
                      <w:szCs w:val="14"/>
                    </w:rPr>
                    <w:t>Basic</w:t>
                  </w:r>
                </w:p>
              </w:tc>
            </w:tr>
            <w:tr w:rsidR="00522C9B" w:rsidRPr="00FC5CDC" w14:paraId="2292D1A7" w14:textId="77777777" w:rsidTr="00522C9B">
              <w:tc>
                <w:tcPr>
                  <w:tcW w:w="1134" w:type="dxa"/>
                </w:tcPr>
                <w:p w14:paraId="14E4581C" w14:textId="77777777" w:rsidR="00522C9B" w:rsidRPr="00FC5CDC" w:rsidRDefault="00522C9B" w:rsidP="00522C9B">
                  <w:pPr>
                    <w:pStyle w:val="PARAGRAPH"/>
                    <w:rPr>
                      <w:b/>
                      <w:sz w:val="16"/>
                      <w:szCs w:val="16"/>
                    </w:rPr>
                  </w:pPr>
                  <w:r w:rsidRPr="00FC5CDC">
                    <w:rPr>
                      <w:b/>
                      <w:sz w:val="16"/>
                      <w:szCs w:val="16"/>
                    </w:rPr>
                    <w:t>English</w:t>
                  </w:r>
                </w:p>
              </w:tc>
              <w:tc>
                <w:tcPr>
                  <w:tcW w:w="727" w:type="dxa"/>
                </w:tcPr>
                <w:p w14:paraId="1714D7CE" w14:textId="77777777" w:rsidR="00522C9B" w:rsidRPr="00FC5CDC" w:rsidRDefault="00522C9B" w:rsidP="00522C9B">
                  <w:pPr>
                    <w:pStyle w:val="PARAGRAPH"/>
                    <w:rPr>
                      <w:b/>
                      <w:sz w:val="12"/>
                      <w:szCs w:val="12"/>
                    </w:rPr>
                  </w:pPr>
                </w:p>
              </w:tc>
              <w:tc>
                <w:tcPr>
                  <w:tcW w:w="1112" w:type="dxa"/>
                </w:tcPr>
                <w:p w14:paraId="15A7C511" w14:textId="77777777" w:rsidR="00522C9B" w:rsidRPr="00FC5CDC" w:rsidRDefault="00522C9B" w:rsidP="00522C9B">
                  <w:pPr>
                    <w:pStyle w:val="PARAGRAPH"/>
                    <w:rPr>
                      <w:b/>
                      <w:sz w:val="12"/>
                      <w:szCs w:val="12"/>
                    </w:rPr>
                  </w:pPr>
                </w:p>
              </w:tc>
              <w:tc>
                <w:tcPr>
                  <w:tcW w:w="618" w:type="dxa"/>
                </w:tcPr>
                <w:p w14:paraId="603FDEBD" w14:textId="77777777" w:rsidR="00522C9B" w:rsidRPr="00FC5CDC" w:rsidRDefault="00522C9B" w:rsidP="00522C9B">
                  <w:pPr>
                    <w:pStyle w:val="PARAGRAPH"/>
                    <w:rPr>
                      <w:b/>
                      <w:sz w:val="12"/>
                      <w:szCs w:val="12"/>
                    </w:rPr>
                  </w:pPr>
                </w:p>
              </w:tc>
              <w:tc>
                <w:tcPr>
                  <w:tcW w:w="936" w:type="dxa"/>
                </w:tcPr>
                <w:p w14:paraId="0D50D008" w14:textId="77777777" w:rsidR="00522C9B" w:rsidRPr="00FC5CDC" w:rsidRDefault="00522C9B" w:rsidP="00522C9B">
                  <w:pPr>
                    <w:pStyle w:val="PARAGRAPH"/>
                    <w:rPr>
                      <w:b/>
                      <w:sz w:val="12"/>
                      <w:szCs w:val="12"/>
                    </w:rPr>
                  </w:pPr>
                </w:p>
              </w:tc>
              <w:tc>
                <w:tcPr>
                  <w:tcW w:w="1112" w:type="dxa"/>
                </w:tcPr>
                <w:p w14:paraId="70496E70" w14:textId="77777777" w:rsidR="00522C9B" w:rsidRPr="00FC5CDC" w:rsidRDefault="00522C9B" w:rsidP="00522C9B">
                  <w:pPr>
                    <w:pStyle w:val="PARAGRAPH"/>
                    <w:rPr>
                      <w:b/>
                      <w:sz w:val="12"/>
                      <w:szCs w:val="12"/>
                    </w:rPr>
                  </w:pPr>
                </w:p>
              </w:tc>
              <w:tc>
                <w:tcPr>
                  <w:tcW w:w="618" w:type="dxa"/>
                </w:tcPr>
                <w:p w14:paraId="4C1EACFB" w14:textId="77777777" w:rsidR="00522C9B" w:rsidRPr="00FC5CDC" w:rsidRDefault="00522C9B" w:rsidP="00522C9B">
                  <w:pPr>
                    <w:pStyle w:val="PARAGRAPH"/>
                    <w:rPr>
                      <w:b/>
                      <w:sz w:val="12"/>
                      <w:szCs w:val="12"/>
                    </w:rPr>
                  </w:pPr>
                </w:p>
              </w:tc>
              <w:tc>
                <w:tcPr>
                  <w:tcW w:w="936" w:type="dxa"/>
                </w:tcPr>
                <w:p w14:paraId="4FDF0169" w14:textId="77777777" w:rsidR="00522C9B" w:rsidRPr="00FC5CDC" w:rsidRDefault="00522C9B" w:rsidP="00522C9B">
                  <w:pPr>
                    <w:pStyle w:val="PARAGRAPH"/>
                    <w:rPr>
                      <w:b/>
                      <w:sz w:val="12"/>
                      <w:szCs w:val="12"/>
                    </w:rPr>
                  </w:pPr>
                </w:p>
              </w:tc>
              <w:tc>
                <w:tcPr>
                  <w:tcW w:w="1112" w:type="dxa"/>
                </w:tcPr>
                <w:p w14:paraId="3945E606" w14:textId="77777777" w:rsidR="00522C9B" w:rsidRPr="00FC5CDC" w:rsidRDefault="00522C9B" w:rsidP="00522C9B">
                  <w:pPr>
                    <w:pStyle w:val="PARAGRAPH"/>
                    <w:rPr>
                      <w:b/>
                      <w:sz w:val="12"/>
                      <w:szCs w:val="12"/>
                    </w:rPr>
                  </w:pPr>
                </w:p>
              </w:tc>
              <w:tc>
                <w:tcPr>
                  <w:tcW w:w="618" w:type="dxa"/>
                </w:tcPr>
                <w:p w14:paraId="49963598" w14:textId="77777777" w:rsidR="00522C9B" w:rsidRPr="00FC5CDC" w:rsidRDefault="00522C9B" w:rsidP="00522C9B">
                  <w:pPr>
                    <w:pStyle w:val="PARAGRAPH"/>
                    <w:rPr>
                      <w:b/>
                      <w:sz w:val="12"/>
                      <w:szCs w:val="12"/>
                    </w:rPr>
                  </w:pPr>
                </w:p>
              </w:tc>
            </w:tr>
            <w:tr w:rsidR="00522C9B" w:rsidRPr="00FC5CDC" w14:paraId="36A49EF2" w14:textId="77777777" w:rsidTr="00522C9B">
              <w:tc>
                <w:tcPr>
                  <w:tcW w:w="1134" w:type="dxa"/>
                </w:tcPr>
                <w:p w14:paraId="7581A771" w14:textId="77777777" w:rsidR="00522C9B" w:rsidRPr="00FC5CDC" w:rsidRDefault="00522C9B" w:rsidP="00522C9B">
                  <w:pPr>
                    <w:pStyle w:val="PARAGRAPH"/>
                    <w:rPr>
                      <w:b/>
                      <w:sz w:val="12"/>
                      <w:szCs w:val="12"/>
                    </w:rPr>
                  </w:pPr>
                </w:p>
              </w:tc>
              <w:tc>
                <w:tcPr>
                  <w:tcW w:w="727" w:type="dxa"/>
                </w:tcPr>
                <w:p w14:paraId="0A018799" w14:textId="77777777" w:rsidR="00522C9B" w:rsidRPr="00FC5CDC" w:rsidRDefault="00522C9B" w:rsidP="00522C9B">
                  <w:pPr>
                    <w:pStyle w:val="PARAGRAPH"/>
                    <w:rPr>
                      <w:b/>
                      <w:sz w:val="12"/>
                      <w:szCs w:val="12"/>
                    </w:rPr>
                  </w:pPr>
                </w:p>
              </w:tc>
              <w:tc>
                <w:tcPr>
                  <w:tcW w:w="1112" w:type="dxa"/>
                </w:tcPr>
                <w:p w14:paraId="77BBC17C" w14:textId="77777777" w:rsidR="00522C9B" w:rsidRPr="00FC5CDC" w:rsidRDefault="00522C9B" w:rsidP="00522C9B">
                  <w:pPr>
                    <w:pStyle w:val="PARAGRAPH"/>
                    <w:rPr>
                      <w:b/>
                      <w:sz w:val="12"/>
                      <w:szCs w:val="12"/>
                    </w:rPr>
                  </w:pPr>
                </w:p>
              </w:tc>
              <w:tc>
                <w:tcPr>
                  <w:tcW w:w="618" w:type="dxa"/>
                </w:tcPr>
                <w:p w14:paraId="78FAA821" w14:textId="77777777" w:rsidR="00522C9B" w:rsidRPr="00FC5CDC" w:rsidRDefault="00522C9B" w:rsidP="00522C9B">
                  <w:pPr>
                    <w:pStyle w:val="PARAGRAPH"/>
                    <w:rPr>
                      <w:b/>
                      <w:sz w:val="12"/>
                      <w:szCs w:val="12"/>
                    </w:rPr>
                  </w:pPr>
                </w:p>
              </w:tc>
              <w:tc>
                <w:tcPr>
                  <w:tcW w:w="936" w:type="dxa"/>
                </w:tcPr>
                <w:p w14:paraId="43110462" w14:textId="77777777" w:rsidR="00522C9B" w:rsidRPr="00FC5CDC" w:rsidRDefault="00522C9B" w:rsidP="00522C9B">
                  <w:pPr>
                    <w:pStyle w:val="PARAGRAPH"/>
                    <w:rPr>
                      <w:b/>
                      <w:sz w:val="12"/>
                      <w:szCs w:val="12"/>
                    </w:rPr>
                  </w:pPr>
                </w:p>
              </w:tc>
              <w:tc>
                <w:tcPr>
                  <w:tcW w:w="1112" w:type="dxa"/>
                </w:tcPr>
                <w:p w14:paraId="7EE1E9F5" w14:textId="77777777" w:rsidR="00522C9B" w:rsidRPr="00FC5CDC" w:rsidRDefault="00522C9B" w:rsidP="00522C9B">
                  <w:pPr>
                    <w:pStyle w:val="PARAGRAPH"/>
                    <w:rPr>
                      <w:b/>
                      <w:sz w:val="12"/>
                      <w:szCs w:val="12"/>
                    </w:rPr>
                  </w:pPr>
                </w:p>
              </w:tc>
              <w:tc>
                <w:tcPr>
                  <w:tcW w:w="618" w:type="dxa"/>
                </w:tcPr>
                <w:p w14:paraId="3BD94B59" w14:textId="77777777" w:rsidR="00522C9B" w:rsidRPr="00FC5CDC" w:rsidRDefault="00522C9B" w:rsidP="00522C9B">
                  <w:pPr>
                    <w:pStyle w:val="PARAGRAPH"/>
                    <w:rPr>
                      <w:b/>
                      <w:sz w:val="12"/>
                      <w:szCs w:val="12"/>
                    </w:rPr>
                  </w:pPr>
                </w:p>
              </w:tc>
              <w:tc>
                <w:tcPr>
                  <w:tcW w:w="936" w:type="dxa"/>
                </w:tcPr>
                <w:p w14:paraId="1A2C6C07" w14:textId="77777777" w:rsidR="00522C9B" w:rsidRPr="00FC5CDC" w:rsidRDefault="00522C9B" w:rsidP="00522C9B">
                  <w:pPr>
                    <w:pStyle w:val="PARAGRAPH"/>
                    <w:rPr>
                      <w:b/>
                      <w:sz w:val="12"/>
                      <w:szCs w:val="12"/>
                    </w:rPr>
                  </w:pPr>
                </w:p>
              </w:tc>
              <w:tc>
                <w:tcPr>
                  <w:tcW w:w="1112" w:type="dxa"/>
                </w:tcPr>
                <w:p w14:paraId="35390217" w14:textId="77777777" w:rsidR="00522C9B" w:rsidRPr="00FC5CDC" w:rsidRDefault="00522C9B" w:rsidP="00522C9B">
                  <w:pPr>
                    <w:pStyle w:val="PARAGRAPH"/>
                    <w:rPr>
                      <w:b/>
                      <w:sz w:val="12"/>
                      <w:szCs w:val="12"/>
                    </w:rPr>
                  </w:pPr>
                </w:p>
              </w:tc>
              <w:tc>
                <w:tcPr>
                  <w:tcW w:w="618" w:type="dxa"/>
                </w:tcPr>
                <w:p w14:paraId="6711F303" w14:textId="77777777" w:rsidR="00522C9B" w:rsidRPr="00FC5CDC" w:rsidRDefault="00522C9B" w:rsidP="00522C9B">
                  <w:pPr>
                    <w:pStyle w:val="PARAGRAPH"/>
                    <w:rPr>
                      <w:b/>
                      <w:sz w:val="12"/>
                      <w:szCs w:val="12"/>
                    </w:rPr>
                  </w:pPr>
                </w:p>
              </w:tc>
            </w:tr>
            <w:tr w:rsidR="00522C9B" w:rsidRPr="00FC5CDC" w14:paraId="55B67063" w14:textId="77777777" w:rsidTr="00522C9B">
              <w:tc>
                <w:tcPr>
                  <w:tcW w:w="1134" w:type="dxa"/>
                </w:tcPr>
                <w:p w14:paraId="6472701F" w14:textId="77777777" w:rsidR="00522C9B" w:rsidRPr="00FC5CDC" w:rsidRDefault="00522C9B" w:rsidP="00522C9B">
                  <w:pPr>
                    <w:pStyle w:val="PARAGRAPH"/>
                    <w:rPr>
                      <w:b/>
                      <w:sz w:val="12"/>
                      <w:szCs w:val="12"/>
                    </w:rPr>
                  </w:pPr>
                </w:p>
              </w:tc>
              <w:tc>
                <w:tcPr>
                  <w:tcW w:w="727" w:type="dxa"/>
                </w:tcPr>
                <w:p w14:paraId="154436AC" w14:textId="77777777" w:rsidR="00522C9B" w:rsidRPr="00FC5CDC" w:rsidRDefault="00522C9B" w:rsidP="00522C9B">
                  <w:pPr>
                    <w:pStyle w:val="PARAGRAPH"/>
                    <w:rPr>
                      <w:b/>
                      <w:sz w:val="12"/>
                      <w:szCs w:val="12"/>
                    </w:rPr>
                  </w:pPr>
                </w:p>
              </w:tc>
              <w:tc>
                <w:tcPr>
                  <w:tcW w:w="1112" w:type="dxa"/>
                </w:tcPr>
                <w:p w14:paraId="74F21D0D" w14:textId="77777777" w:rsidR="00522C9B" w:rsidRPr="00FC5CDC" w:rsidRDefault="00522C9B" w:rsidP="00522C9B">
                  <w:pPr>
                    <w:pStyle w:val="PARAGRAPH"/>
                    <w:rPr>
                      <w:b/>
                      <w:sz w:val="12"/>
                      <w:szCs w:val="12"/>
                    </w:rPr>
                  </w:pPr>
                </w:p>
              </w:tc>
              <w:tc>
                <w:tcPr>
                  <w:tcW w:w="618" w:type="dxa"/>
                </w:tcPr>
                <w:p w14:paraId="07518140" w14:textId="77777777" w:rsidR="00522C9B" w:rsidRPr="00FC5CDC" w:rsidRDefault="00522C9B" w:rsidP="00522C9B">
                  <w:pPr>
                    <w:pStyle w:val="PARAGRAPH"/>
                    <w:rPr>
                      <w:b/>
                      <w:sz w:val="12"/>
                      <w:szCs w:val="12"/>
                    </w:rPr>
                  </w:pPr>
                </w:p>
              </w:tc>
              <w:tc>
                <w:tcPr>
                  <w:tcW w:w="936" w:type="dxa"/>
                </w:tcPr>
                <w:p w14:paraId="5CD81B96" w14:textId="77777777" w:rsidR="00522C9B" w:rsidRPr="00FC5CDC" w:rsidRDefault="00522C9B" w:rsidP="00522C9B">
                  <w:pPr>
                    <w:pStyle w:val="PARAGRAPH"/>
                    <w:rPr>
                      <w:b/>
                      <w:sz w:val="12"/>
                      <w:szCs w:val="12"/>
                    </w:rPr>
                  </w:pPr>
                </w:p>
              </w:tc>
              <w:tc>
                <w:tcPr>
                  <w:tcW w:w="1112" w:type="dxa"/>
                </w:tcPr>
                <w:p w14:paraId="69A73131" w14:textId="77777777" w:rsidR="00522C9B" w:rsidRPr="00FC5CDC" w:rsidRDefault="00522C9B" w:rsidP="00522C9B">
                  <w:pPr>
                    <w:pStyle w:val="PARAGRAPH"/>
                    <w:rPr>
                      <w:b/>
                      <w:sz w:val="12"/>
                      <w:szCs w:val="12"/>
                    </w:rPr>
                  </w:pPr>
                </w:p>
              </w:tc>
              <w:tc>
                <w:tcPr>
                  <w:tcW w:w="618" w:type="dxa"/>
                </w:tcPr>
                <w:p w14:paraId="4E170DA0" w14:textId="77777777" w:rsidR="00522C9B" w:rsidRPr="00FC5CDC" w:rsidRDefault="00522C9B" w:rsidP="00522C9B">
                  <w:pPr>
                    <w:pStyle w:val="PARAGRAPH"/>
                    <w:rPr>
                      <w:b/>
                      <w:sz w:val="12"/>
                      <w:szCs w:val="12"/>
                    </w:rPr>
                  </w:pPr>
                </w:p>
              </w:tc>
              <w:tc>
                <w:tcPr>
                  <w:tcW w:w="936" w:type="dxa"/>
                </w:tcPr>
                <w:p w14:paraId="65729162" w14:textId="77777777" w:rsidR="00522C9B" w:rsidRPr="00FC5CDC" w:rsidRDefault="00522C9B" w:rsidP="00522C9B">
                  <w:pPr>
                    <w:pStyle w:val="PARAGRAPH"/>
                    <w:rPr>
                      <w:b/>
                      <w:sz w:val="12"/>
                      <w:szCs w:val="12"/>
                    </w:rPr>
                  </w:pPr>
                </w:p>
              </w:tc>
              <w:tc>
                <w:tcPr>
                  <w:tcW w:w="1112" w:type="dxa"/>
                </w:tcPr>
                <w:p w14:paraId="774049C5" w14:textId="77777777" w:rsidR="00522C9B" w:rsidRPr="00FC5CDC" w:rsidRDefault="00522C9B" w:rsidP="00522C9B">
                  <w:pPr>
                    <w:pStyle w:val="PARAGRAPH"/>
                    <w:rPr>
                      <w:b/>
                      <w:sz w:val="12"/>
                      <w:szCs w:val="12"/>
                    </w:rPr>
                  </w:pPr>
                </w:p>
              </w:tc>
              <w:tc>
                <w:tcPr>
                  <w:tcW w:w="618" w:type="dxa"/>
                </w:tcPr>
                <w:p w14:paraId="785AFD5A" w14:textId="77777777" w:rsidR="00522C9B" w:rsidRPr="00FC5CDC" w:rsidRDefault="00522C9B" w:rsidP="00522C9B">
                  <w:pPr>
                    <w:pStyle w:val="PARAGRAPH"/>
                    <w:rPr>
                      <w:b/>
                      <w:sz w:val="12"/>
                      <w:szCs w:val="12"/>
                    </w:rPr>
                  </w:pPr>
                </w:p>
              </w:tc>
            </w:tr>
          </w:tbl>
          <w:p w14:paraId="53026832" w14:textId="77777777" w:rsidR="00522C9B" w:rsidRDefault="00522C9B" w:rsidP="00522C9B">
            <w:pPr>
              <w:pStyle w:val="PARAGRAPH"/>
              <w:ind w:left="284"/>
              <w:jc w:val="left"/>
              <w:rPr>
                <w:b/>
                <w:color w:val="002060"/>
              </w:rPr>
            </w:pPr>
          </w:p>
          <w:p w14:paraId="1E642507" w14:textId="77777777" w:rsidR="00522C9B" w:rsidRPr="00356E3A" w:rsidRDefault="00522C9B" w:rsidP="00522C9B">
            <w:pPr>
              <w:pStyle w:val="PARAGRAPH"/>
              <w:ind w:left="284"/>
              <w:jc w:val="left"/>
              <w:rPr>
                <w:b/>
                <w:color w:val="002060"/>
              </w:rPr>
            </w:pPr>
          </w:p>
        </w:tc>
      </w:tr>
      <w:tr w:rsidR="00522C9B" w:rsidRPr="00D4776C" w14:paraId="70EEA134" w14:textId="77777777" w:rsidTr="00522C9B">
        <w:trPr>
          <w:trHeight w:val="405"/>
        </w:trPr>
        <w:tc>
          <w:tcPr>
            <w:tcW w:w="9286" w:type="dxa"/>
            <w:gridSpan w:val="2"/>
            <w:tcBorders>
              <w:top w:val="single" w:sz="4" w:space="0" w:color="auto"/>
              <w:bottom w:val="single" w:sz="4" w:space="0" w:color="auto"/>
            </w:tcBorders>
            <w:shd w:val="clear" w:color="auto" w:fill="A6A6A6" w:themeFill="background1" w:themeFillShade="A6"/>
            <w:vAlign w:val="center"/>
          </w:tcPr>
          <w:p w14:paraId="603F2155" w14:textId="77777777" w:rsidR="00522C9B" w:rsidRPr="00D4776C" w:rsidRDefault="00522C9B" w:rsidP="00522C9B">
            <w:pPr>
              <w:pStyle w:val="PARAGRAPH"/>
              <w:numPr>
                <w:ilvl w:val="0"/>
                <w:numId w:val="23"/>
              </w:numPr>
              <w:spacing w:before="0" w:after="0"/>
              <w:ind w:left="284"/>
              <w:rPr>
                <w:b/>
              </w:rPr>
            </w:pPr>
            <w:r>
              <w:rPr>
                <w:b/>
              </w:rPr>
              <w:t>Specific knowledge</w:t>
            </w:r>
          </w:p>
        </w:tc>
      </w:tr>
      <w:tr w:rsidR="00522C9B" w14:paraId="5F021EFF" w14:textId="77777777" w:rsidTr="00522C9B">
        <w:trPr>
          <w:trHeight w:val="978"/>
        </w:trPr>
        <w:tc>
          <w:tcPr>
            <w:tcW w:w="9286" w:type="dxa"/>
            <w:gridSpan w:val="2"/>
            <w:shd w:val="clear" w:color="auto" w:fill="D9D9D9" w:themeFill="background1" w:themeFillShade="D9"/>
            <w:vAlign w:val="center"/>
          </w:tcPr>
          <w:p w14:paraId="0DAB4B3E" w14:textId="77777777" w:rsidR="00522C9B" w:rsidRDefault="00522C9B" w:rsidP="00522C9B">
            <w:pPr>
              <w:pStyle w:val="PARAGRAPH"/>
              <w:ind w:left="284"/>
              <w:rPr>
                <w:b/>
              </w:rPr>
            </w:pPr>
            <w:r>
              <w:rPr>
                <w:b/>
              </w:rPr>
              <w:t>Knowledge of the WEEELABEX Treatment Standard</w:t>
            </w:r>
          </w:p>
          <w:p w14:paraId="7F724D08" w14:textId="3F98DD19" w:rsidR="00522C9B" w:rsidRPr="00AB720D" w:rsidRDefault="00522C9B" w:rsidP="00522C9B">
            <w:pPr>
              <w:pStyle w:val="PARAGRAPH"/>
              <w:spacing w:after="0"/>
              <w:ind w:left="284"/>
              <w:rPr>
                <w:i/>
              </w:rPr>
            </w:pPr>
            <w:r w:rsidRPr="00AB720D">
              <w:rPr>
                <w:i/>
              </w:rPr>
              <w:t xml:space="preserve">In this part, the applicant </w:t>
            </w:r>
            <w:r>
              <w:rPr>
                <w:i/>
              </w:rPr>
              <w:t>is asked</w:t>
            </w:r>
            <w:r w:rsidRPr="00AB720D">
              <w:rPr>
                <w:i/>
              </w:rPr>
              <w:t xml:space="preserve"> to describe </w:t>
            </w:r>
            <w:r>
              <w:rPr>
                <w:i/>
              </w:rPr>
              <w:t>his</w:t>
            </w:r>
            <w:r w:rsidRPr="00AB720D">
              <w:rPr>
                <w:i/>
              </w:rPr>
              <w:t xml:space="preserve"> </w:t>
            </w:r>
            <w:r>
              <w:rPr>
                <w:i/>
              </w:rPr>
              <w:t>understanding</w:t>
            </w:r>
            <w:r w:rsidRPr="00AB720D">
              <w:rPr>
                <w:i/>
              </w:rPr>
              <w:t xml:space="preserve"> </w:t>
            </w:r>
            <w:r>
              <w:rPr>
                <w:i/>
              </w:rPr>
              <w:t xml:space="preserve">and the knowledge level </w:t>
            </w:r>
            <w:r w:rsidRPr="00AB720D">
              <w:rPr>
                <w:i/>
              </w:rPr>
              <w:t xml:space="preserve">of the WEEELABEX </w:t>
            </w:r>
            <w:r>
              <w:rPr>
                <w:i/>
              </w:rPr>
              <w:t>Treatment Standard</w:t>
            </w:r>
            <w:r w:rsidRPr="00AB720D">
              <w:rPr>
                <w:i/>
              </w:rPr>
              <w:t xml:space="preserve"> </w:t>
            </w:r>
            <w:r w:rsidR="00866C33" w:rsidRPr="00866C33">
              <w:rPr>
                <w:b/>
                <w:bCs/>
                <w:i/>
                <w:color w:val="0070C0"/>
              </w:rPr>
              <w:t>and/or EN 50625 series standards</w:t>
            </w:r>
            <w:r w:rsidR="00866C33" w:rsidRPr="00866C33">
              <w:rPr>
                <w:i/>
                <w:color w:val="0070C0"/>
              </w:rPr>
              <w:t xml:space="preserve"> </w:t>
            </w:r>
            <w:r>
              <w:rPr>
                <w:i/>
              </w:rPr>
              <w:t xml:space="preserve">to-date. Please include reference to </w:t>
            </w:r>
            <w:r w:rsidRPr="00AB720D">
              <w:rPr>
                <w:i/>
              </w:rPr>
              <w:t xml:space="preserve">how </w:t>
            </w:r>
            <w:r>
              <w:rPr>
                <w:i/>
              </w:rPr>
              <w:t>this understanding and knowledge was attained (professional experience; pilot audits, self-made knowledge etc.), also indicate whether you have</w:t>
            </w:r>
            <w:r w:rsidRPr="003E4875">
              <w:rPr>
                <w:i/>
              </w:rPr>
              <w:t xml:space="preserve"> participated in the pilot training in Romania in March 2012</w:t>
            </w:r>
            <w:r>
              <w:rPr>
                <w:i/>
              </w:rPr>
              <w:t xml:space="preserve"> and/or</w:t>
            </w:r>
            <w:r w:rsidRPr="003E4875">
              <w:rPr>
                <w:i/>
              </w:rPr>
              <w:t xml:space="preserve"> in the development of the </w:t>
            </w:r>
            <w:r w:rsidR="00866C33">
              <w:rPr>
                <w:i/>
              </w:rPr>
              <w:t>WEEELABEX</w:t>
            </w:r>
            <w:r w:rsidRPr="003E4875">
              <w:rPr>
                <w:i/>
              </w:rPr>
              <w:t xml:space="preserve"> Standard</w:t>
            </w:r>
            <w:r>
              <w:rPr>
                <w:i/>
              </w:rPr>
              <w:t xml:space="preserve"> and your related role.</w:t>
            </w:r>
          </w:p>
        </w:tc>
      </w:tr>
      <w:tr w:rsidR="00522C9B" w14:paraId="1BDB77FF" w14:textId="77777777" w:rsidTr="00522C9B">
        <w:trPr>
          <w:trHeight w:val="2598"/>
        </w:trPr>
        <w:tc>
          <w:tcPr>
            <w:tcW w:w="9286" w:type="dxa"/>
            <w:gridSpan w:val="2"/>
            <w:tcBorders>
              <w:bottom w:val="single" w:sz="4" w:space="0" w:color="auto"/>
            </w:tcBorders>
          </w:tcPr>
          <w:p w14:paraId="6F6BF679" w14:textId="77777777" w:rsidR="00522C9B" w:rsidRPr="00823273" w:rsidRDefault="00522C9B" w:rsidP="00522C9B">
            <w:pPr>
              <w:pStyle w:val="PARAGRAPH"/>
              <w:ind w:left="284"/>
              <w:jc w:val="left"/>
              <w:rPr>
                <w:b/>
                <w:color w:val="002060"/>
              </w:rPr>
            </w:pPr>
          </w:p>
        </w:tc>
      </w:tr>
      <w:tr w:rsidR="00522C9B" w14:paraId="03E39E4E" w14:textId="77777777" w:rsidTr="00522C9B">
        <w:trPr>
          <w:trHeight w:val="1311"/>
        </w:trPr>
        <w:tc>
          <w:tcPr>
            <w:tcW w:w="9286" w:type="dxa"/>
            <w:gridSpan w:val="2"/>
            <w:shd w:val="clear" w:color="auto" w:fill="D9D9D9" w:themeFill="background1" w:themeFillShade="D9"/>
            <w:vAlign w:val="center"/>
          </w:tcPr>
          <w:p w14:paraId="4D9724AA" w14:textId="77777777" w:rsidR="00522C9B" w:rsidRPr="00DE736B" w:rsidRDefault="00522C9B" w:rsidP="00522C9B">
            <w:pPr>
              <w:pStyle w:val="PARAGRAPH"/>
              <w:ind w:left="284"/>
              <w:rPr>
                <w:b/>
              </w:rPr>
            </w:pPr>
            <w:r w:rsidRPr="00DE736B">
              <w:rPr>
                <w:b/>
              </w:rPr>
              <w:t>Knowledge of waste treatment and WEEE treatment technologies</w:t>
            </w:r>
          </w:p>
          <w:p w14:paraId="3A665BFC" w14:textId="77777777" w:rsidR="00522C9B" w:rsidRPr="00DE736B" w:rsidRDefault="00522C9B" w:rsidP="00522C9B">
            <w:pPr>
              <w:pStyle w:val="PARAGRAPH"/>
              <w:spacing w:after="0"/>
              <w:ind w:left="284"/>
              <w:rPr>
                <w:i/>
              </w:rPr>
            </w:pPr>
            <w:r w:rsidRPr="00DE736B">
              <w:rPr>
                <w:i/>
              </w:rPr>
              <w:t xml:space="preserve">The applicant </w:t>
            </w:r>
            <w:r>
              <w:rPr>
                <w:i/>
              </w:rPr>
              <w:t>is asked to provide details of</w:t>
            </w:r>
            <w:r w:rsidRPr="00DE736B">
              <w:rPr>
                <w:i/>
              </w:rPr>
              <w:t xml:space="preserve"> his experience </w:t>
            </w:r>
            <w:r>
              <w:rPr>
                <w:i/>
              </w:rPr>
              <w:t>of</w:t>
            </w:r>
            <w:r w:rsidRPr="00DE736B">
              <w:rPr>
                <w:i/>
              </w:rPr>
              <w:t xml:space="preserve"> waste treatment technologies, to explicit the type of waste involved, and the continuous personal training on this subject to be up to date on new technologies</w:t>
            </w:r>
          </w:p>
        </w:tc>
      </w:tr>
      <w:tr w:rsidR="00522C9B" w14:paraId="0B033A2A" w14:textId="77777777" w:rsidTr="00CA4721">
        <w:trPr>
          <w:trHeight w:val="3492"/>
        </w:trPr>
        <w:tc>
          <w:tcPr>
            <w:tcW w:w="9286" w:type="dxa"/>
            <w:gridSpan w:val="2"/>
            <w:tcBorders>
              <w:bottom w:val="single" w:sz="4" w:space="0" w:color="auto"/>
            </w:tcBorders>
          </w:tcPr>
          <w:p w14:paraId="4E3CBBF3" w14:textId="77777777" w:rsidR="00522C9B" w:rsidRPr="00823273" w:rsidRDefault="00522C9B" w:rsidP="00522C9B">
            <w:pPr>
              <w:pStyle w:val="PARAGRAPH"/>
              <w:jc w:val="left"/>
              <w:rPr>
                <w:color w:val="002060"/>
              </w:rPr>
            </w:pPr>
          </w:p>
        </w:tc>
      </w:tr>
      <w:tr w:rsidR="00522C9B" w14:paraId="4CEC1E3F" w14:textId="77777777" w:rsidTr="00522C9B">
        <w:tc>
          <w:tcPr>
            <w:tcW w:w="9286" w:type="dxa"/>
            <w:gridSpan w:val="2"/>
            <w:shd w:val="clear" w:color="auto" w:fill="D9D9D9" w:themeFill="background1" w:themeFillShade="D9"/>
            <w:vAlign w:val="center"/>
          </w:tcPr>
          <w:p w14:paraId="15DB0B6B" w14:textId="77777777" w:rsidR="00522C9B" w:rsidRPr="00DE736B" w:rsidRDefault="00522C9B" w:rsidP="00522C9B">
            <w:pPr>
              <w:pStyle w:val="PARAGRAPH"/>
              <w:ind w:left="284"/>
              <w:rPr>
                <w:b/>
              </w:rPr>
            </w:pPr>
            <w:r w:rsidRPr="00DE736B">
              <w:rPr>
                <w:b/>
              </w:rPr>
              <w:t xml:space="preserve">Knowledge of </w:t>
            </w:r>
            <w:r>
              <w:rPr>
                <w:b/>
              </w:rPr>
              <w:t>legislation</w:t>
            </w:r>
          </w:p>
          <w:p w14:paraId="0F51B727" w14:textId="77777777" w:rsidR="00522C9B" w:rsidRDefault="00522C9B" w:rsidP="00522C9B">
            <w:pPr>
              <w:pStyle w:val="PARAGRAPH"/>
              <w:spacing w:after="0"/>
              <w:ind w:left="284"/>
            </w:pPr>
            <w:r w:rsidRPr="00DE736B">
              <w:rPr>
                <w:i/>
              </w:rPr>
              <w:t xml:space="preserve">The applicant </w:t>
            </w:r>
            <w:r>
              <w:rPr>
                <w:i/>
              </w:rPr>
              <w:t>is asked to provide</w:t>
            </w:r>
            <w:r w:rsidRPr="00DE736B">
              <w:rPr>
                <w:i/>
              </w:rPr>
              <w:t xml:space="preserve"> his experience </w:t>
            </w:r>
            <w:r>
              <w:rPr>
                <w:i/>
              </w:rPr>
              <w:t>and knowledge in the field of European and national legislation, to detail in which areas (health and safety, waste, environment,</w:t>
            </w:r>
          </w:p>
        </w:tc>
      </w:tr>
      <w:tr w:rsidR="00522C9B" w14:paraId="5ACCE0FB" w14:textId="77777777" w:rsidTr="00CA4721">
        <w:trPr>
          <w:trHeight w:val="2252"/>
        </w:trPr>
        <w:tc>
          <w:tcPr>
            <w:tcW w:w="9286" w:type="dxa"/>
            <w:gridSpan w:val="2"/>
          </w:tcPr>
          <w:p w14:paraId="195130E1" w14:textId="77777777" w:rsidR="00522C9B" w:rsidRPr="00823273" w:rsidRDefault="00522C9B" w:rsidP="00522C9B">
            <w:pPr>
              <w:pStyle w:val="PARAGRAPH"/>
              <w:jc w:val="left"/>
              <w:rPr>
                <w:color w:val="002060"/>
              </w:rPr>
            </w:pPr>
          </w:p>
        </w:tc>
      </w:tr>
      <w:tr w:rsidR="00522C9B" w14:paraId="2ABB1FA4" w14:textId="77777777" w:rsidTr="00522C9B">
        <w:tc>
          <w:tcPr>
            <w:tcW w:w="9286" w:type="dxa"/>
            <w:gridSpan w:val="2"/>
            <w:shd w:val="clear" w:color="auto" w:fill="D9D9D9" w:themeFill="background1" w:themeFillShade="D9"/>
            <w:vAlign w:val="center"/>
          </w:tcPr>
          <w:p w14:paraId="00DFF4B3" w14:textId="2F00AEEE" w:rsidR="00522C9B" w:rsidRPr="005019D8" w:rsidRDefault="00522C9B" w:rsidP="00522C9B">
            <w:pPr>
              <w:pStyle w:val="PARAGRAPH"/>
              <w:ind w:left="284"/>
              <w:rPr>
                <w:b/>
              </w:rPr>
            </w:pPr>
            <w:r>
              <w:rPr>
                <w:b/>
              </w:rPr>
              <w:t xml:space="preserve">Please provide any additional information or skills </w:t>
            </w:r>
            <w:r w:rsidR="00CA4721">
              <w:rPr>
                <w:b/>
              </w:rPr>
              <w:t xml:space="preserve">that </w:t>
            </w:r>
            <w:r>
              <w:rPr>
                <w:b/>
              </w:rPr>
              <w:t>the applicant wants the WLX Office to be aware of</w:t>
            </w:r>
          </w:p>
        </w:tc>
      </w:tr>
      <w:tr w:rsidR="00522C9B" w14:paraId="56873A83" w14:textId="77777777" w:rsidTr="00CA4721">
        <w:trPr>
          <w:trHeight w:val="1912"/>
        </w:trPr>
        <w:tc>
          <w:tcPr>
            <w:tcW w:w="9286" w:type="dxa"/>
            <w:gridSpan w:val="2"/>
          </w:tcPr>
          <w:p w14:paraId="67B99B49" w14:textId="77777777" w:rsidR="00522C9B" w:rsidRPr="00823273" w:rsidRDefault="00522C9B" w:rsidP="00522C9B">
            <w:pPr>
              <w:pStyle w:val="PARAGRAPH"/>
              <w:jc w:val="left"/>
              <w:rPr>
                <w:color w:val="002060"/>
              </w:rPr>
            </w:pPr>
          </w:p>
        </w:tc>
      </w:tr>
    </w:tbl>
    <w:p w14:paraId="4843A6D2" w14:textId="79019262" w:rsidR="00CA4721" w:rsidRDefault="00CA4721"/>
    <w:p w14:paraId="4C59A69F" w14:textId="77777777" w:rsidR="00CA4721" w:rsidRDefault="00CA4721">
      <w:pPr>
        <w:jc w:val="left"/>
      </w:pPr>
      <w:r>
        <w:br w:type="page"/>
      </w:r>
    </w:p>
    <w:p w14:paraId="147C20C3" w14:textId="77777777" w:rsidR="00CA4721" w:rsidRDefault="00CA4721"/>
    <w:tbl>
      <w:tblPr>
        <w:tblStyle w:val="TableGrid"/>
        <w:tblW w:w="0" w:type="auto"/>
        <w:tblLook w:val="04A0" w:firstRow="1" w:lastRow="0" w:firstColumn="1" w:lastColumn="0" w:noHBand="0" w:noVBand="1"/>
      </w:tblPr>
      <w:tblGrid>
        <w:gridCol w:w="9286"/>
      </w:tblGrid>
      <w:tr w:rsidR="00522C9B" w:rsidRPr="00D4776C" w14:paraId="57FBDAA9" w14:textId="77777777" w:rsidTr="00522C9B">
        <w:trPr>
          <w:trHeight w:val="405"/>
        </w:trPr>
        <w:tc>
          <w:tcPr>
            <w:tcW w:w="9286" w:type="dxa"/>
            <w:tcBorders>
              <w:top w:val="single" w:sz="4" w:space="0" w:color="auto"/>
              <w:bottom w:val="single" w:sz="4" w:space="0" w:color="auto"/>
            </w:tcBorders>
            <w:shd w:val="clear" w:color="auto" w:fill="A6A6A6" w:themeFill="background1" w:themeFillShade="A6"/>
            <w:vAlign w:val="center"/>
          </w:tcPr>
          <w:p w14:paraId="1CDCA6E8" w14:textId="77777777" w:rsidR="00522C9B" w:rsidRPr="00D4776C" w:rsidRDefault="00522C9B" w:rsidP="00522C9B">
            <w:pPr>
              <w:pStyle w:val="PARAGRAPH"/>
              <w:numPr>
                <w:ilvl w:val="0"/>
                <w:numId w:val="23"/>
              </w:numPr>
              <w:spacing w:before="0" w:after="0"/>
              <w:ind w:left="284"/>
              <w:rPr>
                <w:b/>
              </w:rPr>
            </w:pPr>
            <w:r>
              <w:rPr>
                <w:b/>
              </w:rPr>
              <w:t xml:space="preserve">Commitment and signature of the candidate </w:t>
            </w:r>
          </w:p>
        </w:tc>
      </w:tr>
      <w:tr w:rsidR="00522C9B" w14:paraId="72DCE560" w14:textId="77777777" w:rsidTr="00522C9B">
        <w:trPr>
          <w:trHeight w:val="6035"/>
        </w:trPr>
        <w:tc>
          <w:tcPr>
            <w:tcW w:w="9286" w:type="dxa"/>
            <w:vAlign w:val="center"/>
          </w:tcPr>
          <w:p w14:paraId="74007110" w14:textId="77777777" w:rsidR="00522C9B" w:rsidRDefault="00522C9B" w:rsidP="00522C9B">
            <w:pPr>
              <w:rPr>
                <w:b/>
                <w:bCs/>
                <w:highlight w:val="lightGray"/>
              </w:rPr>
            </w:pPr>
          </w:p>
          <w:p w14:paraId="4FFE73B0" w14:textId="3A7CBEAF" w:rsidR="00522C9B" w:rsidRDefault="00CA4721" w:rsidP="00522C9B">
            <w:pPr>
              <w:rPr>
                <w:b/>
                <w:bCs/>
                <w:highlight w:val="lightGray"/>
              </w:rPr>
            </w:pPr>
            <w:r>
              <w:rPr>
                <w:b/>
                <w:bCs/>
                <w:highlight w:val="lightGray"/>
              </w:rPr>
              <w:t>Insert n</w:t>
            </w:r>
            <w:r w:rsidR="00522C9B" w:rsidRPr="00E83611">
              <w:rPr>
                <w:b/>
                <w:bCs/>
                <w:highlight w:val="lightGray"/>
              </w:rPr>
              <w:t xml:space="preserve">ame of </w:t>
            </w:r>
            <w:r w:rsidR="00522C9B">
              <w:rPr>
                <w:b/>
                <w:bCs/>
                <w:highlight w:val="lightGray"/>
              </w:rPr>
              <w:t xml:space="preserve">candidate </w:t>
            </w:r>
            <w:r w:rsidR="00522C9B" w:rsidRPr="00E83611">
              <w:rPr>
                <w:b/>
                <w:bCs/>
                <w:highlight w:val="lightGray"/>
              </w:rPr>
              <w:t>auditor</w:t>
            </w:r>
            <w:r w:rsidR="00522C9B" w:rsidRPr="00C20803">
              <w:t xml:space="preserve"> </w:t>
            </w:r>
            <w:r w:rsidR="00522C9B" w:rsidRPr="008818CB">
              <w:t xml:space="preserve">confirms that </w:t>
            </w:r>
            <w:r w:rsidR="00522C9B" w:rsidRPr="00E83611">
              <w:rPr>
                <w:b/>
                <w:bCs/>
                <w:highlight w:val="lightGray"/>
              </w:rPr>
              <w:t>he/she</w:t>
            </w:r>
            <w:r w:rsidR="00522C9B">
              <w:t xml:space="preserve"> will sign the A03 Auditor Agreement on </w:t>
            </w:r>
            <w:proofErr w:type="gramStart"/>
            <w:r w:rsidR="00522C9B">
              <w:t>request, and</w:t>
            </w:r>
            <w:proofErr w:type="gramEnd"/>
            <w:r w:rsidR="00522C9B">
              <w:t xml:space="preserve"> will be</w:t>
            </w:r>
            <w:r w:rsidR="00522C9B" w:rsidRPr="008818CB">
              <w:t xml:space="preserve"> committed to abide by the </w:t>
            </w:r>
            <w:r w:rsidR="00522C9B">
              <w:t>principles set down in this document and by the terms and conditions set down in the A03 Auditor Agreement.</w:t>
            </w:r>
            <w:r w:rsidR="00522C9B" w:rsidRPr="00E83611">
              <w:rPr>
                <w:b/>
                <w:bCs/>
                <w:highlight w:val="lightGray"/>
              </w:rPr>
              <w:t xml:space="preserve"> </w:t>
            </w:r>
          </w:p>
          <w:p w14:paraId="6FA910F5" w14:textId="77777777" w:rsidR="00522C9B" w:rsidRDefault="00522C9B" w:rsidP="00522C9B">
            <w:pPr>
              <w:rPr>
                <w:b/>
                <w:bCs/>
                <w:highlight w:val="lightGray"/>
              </w:rPr>
            </w:pPr>
          </w:p>
          <w:p w14:paraId="43FC8808" w14:textId="6BA5A3C4" w:rsidR="00522C9B" w:rsidRDefault="00CA4721" w:rsidP="00522C9B">
            <w:r>
              <w:rPr>
                <w:b/>
                <w:bCs/>
                <w:highlight w:val="lightGray"/>
              </w:rPr>
              <w:t>Insert n</w:t>
            </w:r>
            <w:r w:rsidR="00522C9B" w:rsidRPr="00E83611">
              <w:rPr>
                <w:b/>
                <w:bCs/>
                <w:highlight w:val="lightGray"/>
              </w:rPr>
              <w:t xml:space="preserve">ame of </w:t>
            </w:r>
            <w:r w:rsidR="00522C9B">
              <w:rPr>
                <w:b/>
                <w:bCs/>
                <w:highlight w:val="lightGray"/>
              </w:rPr>
              <w:t xml:space="preserve">candidate </w:t>
            </w:r>
            <w:r w:rsidR="00522C9B" w:rsidRPr="00E83611">
              <w:rPr>
                <w:b/>
                <w:bCs/>
                <w:highlight w:val="lightGray"/>
              </w:rPr>
              <w:t>auditor</w:t>
            </w:r>
            <w:r w:rsidR="00522C9B" w:rsidRPr="00C20803">
              <w:t xml:space="preserve"> declares that </w:t>
            </w:r>
            <w:r w:rsidR="00522C9B" w:rsidRPr="00E83611">
              <w:rPr>
                <w:b/>
                <w:bCs/>
                <w:highlight w:val="lightGray"/>
              </w:rPr>
              <w:t>he/she</w:t>
            </w:r>
            <w:r w:rsidR="00522C9B">
              <w:t xml:space="preserve"> will abide by the Code of Ethics as set out in the terms and conditions set down in the A03 Auditor </w:t>
            </w:r>
            <w:proofErr w:type="gramStart"/>
            <w:r w:rsidR="00522C9B">
              <w:t>Agreement, and</w:t>
            </w:r>
            <w:proofErr w:type="gramEnd"/>
            <w:r w:rsidR="00522C9B">
              <w:t xml:space="preserve"> will ensure that </w:t>
            </w:r>
            <w:r w:rsidR="00522C9B" w:rsidRPr="00E83611">
              <w:rPr>
                <w:b/>
                <w:bCs/>
                <w:highlight w:val="lightGray"/>
              </w:rPr>
              <w:t>he/she</w:t>
            </w:r>
            <w:r w:rsidR="00522C9B">
              <w:t xml:space="preserve"> is </w:t>
            </w:r>
            <w:r w:rsidR="00522C9B" w:rsidRPr="00C64FC8">
              <w:t>committed to</w:t>
            </w:r>
            <w:r w:rsidR="00522C9B">
              <w:t xml:space="preserve"> providing due professional care and </w:t>
            </w:r>
            <w:r w:rsidR="00522C9B" w:rsidRPr="00C64FC8">
              <w:t>impartiality and confiden</w:t>
            </w:r>
            <w:r w:rsidR="00522C9B">
              <w:t xml:space="preserve">tiality according to the principles set down in ISO </w:t>
            </w:r>
            <w:r w:rsidR="00866C33" w:rsidRPr="00866C33">
              <w:rPr>
                <w:b/>
                <w:bCs/>
                <w:i/>
                <w:color w:val="0070C0"/>
              </w:rPr>
              <w:t>17024</w:t>
            </w:r>
            <w:r w:rsidR="00866C33" w:rsidRPr="00866C33">
              <w:rPr>
                <w:i/>
                <w:color w:val="0070C0"/>
                <w:sz w:val="16"/>
                <w:szCs w:val="16"/>
              </w:rPr>
              <w:t xml:space="preserve"> </w:t>
            </w:r>
            <w:r w:rsidR="00522C9B">
              <w:t>/ 17065 whilst a listed WEEELABEX Auditor.</w:t>
            </w:r>
          </w:p>
          <w:p w14:paraId="49FB6C81" w14:textId="77777777" w:rsidR="00522C9B" w:rsidRDefault="00522C9B" w:rsidP="00522C9B"/>
          <w:p w14:paraId="4D7E6349" w14:textId="77777777" w:rsidR="00522C9B" w:rsidRDefault="00522C9B" w:rsidP="00522C9B"/>
          <w:p w14:paraId="04B3B9DF" w14:textId="09D69A83" w:rsidR="00522C9B" w:rsidRPr="000317A1" w:rsidRDefault="00522C9B" w:rsidP="00522C9B">
            <w:r w:rsidRPr="000317A1">
              <w:t>For and on behalf of:</w:t>
            </w:r>
            <w:r w:rsidRPr="000317A1">
              <w:tab/>
            </w:r>
            <w:r w:rsidR="00CA4721">
              <w:t xml:space="preserve">Insert </w:t>
            </w:r>
            <w:r w:rsidR="00CA4721" w:rsidRPr="00983E1D">
              <w:rPr>
                <w:b/>
                <w:bCs/>
                <w:highlight w:val="lightGray"/>
              </w:rPr>
              <w:t>n</w:t>
            </w:r>
            <w:r w:rsidRPr="00E83611">
              <w:rPr>
                <w:b/>
                <w:bCs/>
                <w:highlight w:val="lightGray"/>
              </w:rPr>
              <w:t xml:space="preserve">ame of </w:t>
            </w:r>
            <w:r>
              <w:rPr>
                <w:b/>
                <w:bCs/>
                <w:highlight w:val="lightGray"/>
              </w:rPr>
              <w:t xml:space="preserve">candidate </w:t>
            </w:r>
            <w:r w:rsidRPr="00E83611">
              <w:rPr>
                <w:b/>
                <w:bCs/>
                <w:highlight w:val="lightGray"/>
              </w:rPr>
              <w:t>AUDITOR</w:t>
            </w:r>
          </w:p>
          <w:p w14:paraId="7DEE4506" w14:textId="77777777" w:rsidR="00522C9B" w:rsidRDefault="00522C9B" w:rsidP="00522C9B"/>
          <w:p w14:paraId="38DAED0B" w14:textId="08F255C1" w:rsidR="00522C9B" w:rsidRDefault="00522C9B" w:rsidP="00522C9B">
            <w:r w:rsidRPr="000317A1">
              <w:t>Signature</w:t>
            </w:r>
            <w:r>
              <w:t xml:space="preserve"> (not electronic)</w:t>
            </w:r>
            <w:r w:rsidRPr="000317A1">
              <w:t>:</w:t>
            </w:r>
            <w:r w:rsidRPr="000317A1">
              <w:tab/>
            </w:r>
            <w:r>
              <w:t>…………………</w:t>
            </w:r>
            <w:r w:rsidRPr="000317A1">
              <w:t>......................................</w:t>
            </w:r>
            <w:r>
              <w:t xml:space="preserve"> (</w:t>
            </w:r>
            <w:r w:rsidR="00CA4721">
              <w:t xml:space="preserve">Candidate </w:t>
            </w:r>
            <w:r>
              <w:t>Auditor)</w:t>
            </w:r>
          </w:p>
          <w:p w14:paraId="41C48E32" w14:textId="77777777" w:rsidR="00522C9B" w:rsidRPr="000317A1" w:rsidRDefault="00522C9B" w:rsidP="00522C9B"/>
          <w:p w14:paraId="2C8FEDC8" w14:textId="77777777" w:rsidR="00522C9B" w:rsidRDefault="00522C9B" w:rsidP="00522C9B">
            <w:r>
              <w:t xml:space="preserve">Date: </w:t>
            </w:r>
            <w:r w:rsidRPr="000317A1">
              <w:tab/>
            </w:r>
            <w:r w:rsidRPr="000317A1">
              <w:tab/>
            </w:r>
            <w:r w:rsidRPr="000317A1">
              <w:tab/>
              <w:t>.....................................</w:t>
            </w:r>
            <w:r>
              <w:t>..............</w:t>
            </w:r>
            <w:r w:rsidRPr="000317A1">
              <w:t>...................</w:t>
            </w:r>
          </w:p>
          <w:p w14:paraId="28A1CE6D" w14:textId="77777777" w:rsidR="00522C9B" w:rsidRPr="000317A1" w:rsidRDefault="00522C9B" w:rsidP="00522C9B">
            <w:pPr>
              <w:pBdr>
                <w:bottom w:val="single" w:sz="12" w:space="1" w:color="auto"/>
              </w:pBdr>
            </w:pPr>
          </w:p>
          <w:p w14:paraId="6278EAFC" w14:textId="77777777" w:rsidR="00522C9B" w:rsidRDefault="00522C9B" w:rsidP="00522C9B">
            <w:pPr>
              <w:pStyle w:val="NoSpacing"/>
            </w:pPr>
          </w:p>
          <w:p w14:paraId="53DBB903" w14:textId="77777777" w:rsidR="00522C9B" w:rsidRDefault="00522C9B" w:rsidP="00522C9B">
            <w:pPr>
              <w:pStyle w:val="NoSpacing"/>
            </w:pPr>
          </w:p>
          <w:p w14:paraId="2F557E69" w14:textId="77777777" w:rsidR="00522C9B" w:rsidRPr="00545709" w:rsidRDefault="00522C9B" w:rsidP="00522C9B">
            <w:pPr>
              <w:pStyle w:val="NoSpacing"/>
              <w:rPr>
                <w:sz w:val="12"/>
              </w:rPr>
            </w:pPr>
          </w:p>
          <w:p w14:paraId="7DDF3F35" w14:textId="1A3DABA2" w:rsidR="00522C9B" w:rsidRDefault="009B2F73" w:rsidP="00522C9B">
            <w:r>
              <w:t xml:space="preserve">Auditor´s </w:t>
            </w:r>
            <w:r w:rsidR="00522C9B">
              <w:t xml:space="preserve">Company / WEEELABEX </w:t>
            </w:r>
            <w:r w:rsidR="00CA4721">
              <w:t xml:space="preserve">Member </w:t>
            </w:r>
            <w:r w:rsidR="00522C9B">
              <w:t>System:</w:t>
            </w:r>
            <w:r w:rsidR="00522C9B" w:rsidRPr="008818CB">
              <w:t xml:space="preserve"> </w:t>
            </w:r>
            <w:r w:rsidR="00522C9B">
              <w:tab/>
            </w:r>
            <w:r w:rsidR="00522C9B" w:rsidRPr="000317A1">
              <w:t>...............................</w:t>
            </w:r>
            <w:r w:rsidR="00522C9B">
              <w:t>...............</w:t>
            </w:r>
            <w:r w:rsidR="00522C9B" w:rsidRPr="000317A1">
              <w:t>........</w:t>
            </w:r>
            <w:r w:rsidR="00522C9B">
              <w:t xml:space="preserve">   </w:t>
            </w:r>
          </w:p>
          <w:p w14:paraId="7888D5E0" w14:textId="77777777" w:rsidR="00522C9B" w:rsidRDefault="00522C9B" w:rsidP="00522C9B"/>
          <w:p w14:paraId="3481FBB8" w14:textId="77777777" w:rsidR="00522C9B" w:rsidRPr="00545709" w:rsidRDefault="00522C9B" w:rsidP="00522C9B">
            <w:pPr>
              <w:pStyle w:val="NoSpacing"/>
              <w:rPr>
                <w:sz w:val="14"/>
              </w:rPr>
            </w:pPr>
          </w:p>
          <w:p w14:paraId="79A299BB" w14:textId="77777777" w:rsidR="00522C9B" w:rsidRPr="000317A1" w:rsidRDefault="00522C9B" w:rsidP="00522C9B">
            <w:pPr>
              <w:pStyle w:val="NoSpacing"/>
              <w:tabs>
                <w:tab w:val="left" w:pos="2410"/>
              </w:tabs>
            </w:pPr>
            <w:r w:rsidRPr="007F178F">
              <w:rPr>
                <w:rFonts w:ascii="Arial" w:hAnsi="Arial"/>
                <w:sz w:val="20"/>
                <w:szCs w:val="20"/>
              </w:rPr>
              <w:t>Name</w:t>
            </w:r>
            <w:r>
              <w:rPr>
                <w:rFonts w:ascii="Arial" w:hAnsi="Arial"/>
                <w:szCs w:val="20"/>
              </w:rPr>
              <w:t>:</w:t>
            </w:r>
            <w:r>
              <w:rPr>
                <w:rFonts w:ascii="Arial" w:hAnsi="Arial"/>
                <w:szCs w:val="20"/>
              </w:rPr>
              <w:tab/>
            </w:r>
            <w:r w:rsidRPr="000317A1">
              <w:rPr>
                <w:rFonts w:ascii="Arial" w:hAnsi="Arial"/>
                <w:szCs w:val="20"/>
              </w:rPr>
              <w:t>.............................................</w:t>
            </w:r>
            <w:r>
              <w:rPr>
                <w:rFonts w:ascii="Arial" w:hAnsi="Arial"/>
                <w:szCs w:val="20"/>
              </w:rPr>
              <w:t>...............</w:t>
            </w:r>
            <w:r w:rsidRPr="000317A1">
              <w:rPr>
                <w:rFonts w:ascii="Arial" w:hAnsi="Arial"/>
                <w:szCs w:val="20"/>
              </w:rPr>
              <w:t>.</w:t>
            </w:r>
          </w:p>
          <w:p w14:paraId="6DF09D9B" w14:textId="77777777" w:rsidR="00522C9B" w:rsidRPr="00545709" w:rsidRDefault="00522C9B" w:rsidP="00522C9B">
            <w:pPr>
              <w:pStyle w:val="NoSpacing"/>
              <w:rPr>
                <w:sz w:val="12"/>
              </w:rPr>
            </w:pPr>
          </w:p>
          <w:p w14:paraId="42DB3B1E" w14:textId="77777777" w:rsidR="00522C9B" w:rsidRDefault="00522C9B" w:rsidP="00522C9B">
            <w:pPr>
              <w:pStyle w:val="NoSpacing"/>
              <w:tabs>
                <w:tab w:val="left" w:pos="2410"/>
              </w:tabs>
              <w:rPr>
                <w:rFonts w:ascii="Arial" w:hAnsi="Arial"/>
                <w:szCs w:val="20"/>
              </w:rPr>
            </w:pPr>
            <w:r>
              <w:t>Position:</w:t>
            </w:r>
            <w:r>
              <w:tab/>
            </w:r>
            <w:r w:rsidRPr="000317A1">
              <w:rPr>
                <w:rFonts w:ascii="Arial" w:hAnsi="Arial"/>
                <w:szCs w:val="20"/>
              </w:rPr>
              <w:t>.............................................</w:t>
            </w:r>
            <w:r>
              <w:rPr>
                <w:rFonts w:ascii="Arial" w:hAnsi="Arial"/>
                <w:szCs w:val="20"/>
              </w:rPr>
              <w:t>...............</w:t>
            </w:r>
            <w:r w:rsidRPr="000317A1">
              <w:rPr>
                <w:rFonts w:ascii="Arial" w:hAnsi="Arial"/>
                <w:szCs w:val="20"/>
              </w:rPr>
              <w:t>.</w:t>
            </w:r>
          </w:p>
          <w:p w14:paraId="6F77D8D2" w14:textId="77777777" w:rsidR="00522C9B" w:rsidRDefault="00522C9B" w:rsidP="00522C9B">
            <w:pPr>
              <w:pStyle w:val="NoSpacing"/>
              <w:tabs>
                <w:tab w:val="left" w:pos="2410"/>
              </w:tabs>
              <w:rPr>
                <w:rFonts w:ascii="Arial" w:hAnsi="Arial"/>
                <w:szCs w:val="20"/>
              </w:rPr>
            </w:pPr>
          </w:p>
          <w:p w14:paraId="63C5D1D8" w14:textId="77777777" w:rsidR="00522C9B" w:rsidRPr="000317A1" w:rsidRDefault="00522C9B" w:rsidP="00522C9B">
            <w:pPr>
              <w:pStyle w:val="NoSpacing"/>
              <w:tabs>
                <w:tab w:val="left" w:pos="2410"/>
              </w:tabs>
            </w:pPr>
          </w:p>
          <w:p w14:paraId="37103857" w14:textId="77777777" w:rsidR="00522C9B" w:rsidRDefault="00522C9B" w:rsidP="00522C9B">
            <w:r w:rsidRPr="000317A1">
              <w:t>Signature</w:t>
            </w:r>
            <w:r>
              <w:t xml:space="preserve"> (not electronic)</w:t>
            </w:r>
            <w:r w:rsidRPr="000317A1">
              <w:t>:</w:t>
            </w:r>
            <w:r>
              <w:tab/>
              <w:t>………</w:t>
            </w:r>
            <w:r w:rsidRPr="000317A1">
              <w:t>.............................</w:t>
            </w:r>
            <w:r>
              <w:t>............</w:t>
            </w:r>
            <w:r w:rsidRPr="000317A1">
              <w:t>............</w:t>
            </w:r>
            <w:r>
              <w:t>(For the Organisation)</w:t>
            </w:r>
          </w:p>
          <w:p w14:paraId="044E3887" w14:textId="77777777" w:rsidR="00522C9B" w:rsidRDefault="00522C9B" w:rsidP="00522C9B"/>
          <w:p w14:paraId="47DB3B21" w14:textId="77777777" w:rsidR="00522C9B" w:rsidRPr="000317A1" w:rsidRDefault="00522C9B" w:rsidP="00522C9B"/>
          <w:p w14:paraId="407841A5" w14:textId="77777777" w:rsidR="00522C9B" w:rsidRDefault="00522C9B" w:rsidP="00522C9B">
            <w:r>
              <w:t xml:space="preserve">Date: </w:t>
            </w:r>
            <w:r w:rsidRPr="000317A1">
              <w:tab/>
            </w:r>
            <w:r w:rsidRPr="000317A1">
              <w:tab/>
            </w:r>
            <w:r w:rsidRPr="000317A1">
              <w:tab/>
              <w:t>.....................................</w:t>
            </w:r>
            <w:r>
              <w:t>..............</w:t>
            </w:r>
            <w:r w:rsidRPr="000317A1">
              <w:t>...................</w:t>
            </w:r>
          </w:p>
          <w:p w14:paraId="607B3CEB" w14:textId="77777777" w:rsidR="00522C9B" w:rsidRDefault="00522C9B" w:rsidP="00522C9B"/>
        </w:tc>
      </w:tr>
    </w:tbl>
    <w:p w14:paraId="6452C3A0" w14:textId="77777777" w:rsidR="00522C9B" w:rsidRDefault="00522C9B" w:rsidP="00522C9B">
      <w:pPr>
        <w:pStyle w:val="PARAGRAPH"/>
      </w:pPr>
    </w:p>
    <w:tbl>
      <w:tblPr>
        <w:tblStyle w:val="TableGrid"/>
        <w:tblW w:w="0" w:type="auto"/>
        <w:tblLook w:val="04A0" w:firstRow="1" w:lastRow="0" w:firstColumn="1" w:lastColumn="0" w:noHBand="0" w:noVBand="1"/>
      </w:tblPr>
      <w:tblGrid>
        <w:gridCol w:w="9286"/>
      </w:tblGrid>
      <w:tr w:rsidR="00522C9B" w14:paraId="4DD33500" w14:textId="77777777" w:rsidTr="00522C9B">
        <w:trPr>
          <w:trHeight w:val="405"/>
        </w:trPr>
        <w:tc>
          <w:tcPr>
            <w:tcW w:w="9210" w:type="dxa"/>
            <w:tcBorders>
              <w:top w:val="single" w:sz="4" w:space="0" w:color="auto"/>
              <w:bottom w:val="single" w:sz="4" w:space="0" w:color="auto"/>
            </w:tcBorders>
            <w:shd w:val="clear" w:color="auto" w:fill="A6A6A6" w:themeFill="background1" w:themeFillShade="A6"/>
            <w:vAlign w:val="center"/>
          </w:tcPr>
          <w:p w14:paraId="5627BEE5" w14:textId="4AEE2F81" w:rsidR="00522C9B" w:rsidRDefault="00522C9B" w:rsidP="005558A1">
            <w:pPr>
              <w:pStyle w:val="PARAGRAPH"/>
              <w:spacing w:before="0" w:after="0"/>
              <w:ind w:left="-76"/>
              <w:rPr>
                <w:b/>
              </w:rPr>
            </w:pPr>
            <w:r>
              <w:rPr>
                <w:b/>
              </w:rPr>
              <w:t xml:space="preserve">Attendance at the </w:t>
            </w:r>
            <w:r w:rsidR="005558A1" w:rsidRPr="005558A1">
              <w:rPr>
                <w:b/>
              </w:rPr>
              <w:t xml:space="preserve">examination workshop </w:t>
            </w:r>
          </w:p>
        </w:tc>
      </w:tr>
      <w:tr w:rsidR="00522C9B" w14:paraId="1584A46C" w14:textId="77777777" w:rsidTr="00BB5D72">
        <w:trPr>
          <w:trHeight w:val="60"/>
        </w:trPr>
        <w:tc>
          <w:tcPr>
            <w:tcW w:w="9210" w:type="dxa"/>
            <w:tcBorders>
              <w:top w:val="single" w:sz="4" w:space="0" w:color="auto"/>
              <w:bottom w:val="single" w:sz="4" w:space="0" w:color="auto"/>
            </w:tcBorders>
            <w:shd w:val="clear" w:color="auto" w:fill="FFFFFF" w:themeFill="background1"/>
            <w:vAlign w:val="center"/>
          </w:tcPr>
          <w:p w14:paraId="3AA52AB9" w14:textId="77777777" w:rsidR="00522C9B" w:rsidRDefault="00522C9B" w:rsidP="00522C9B">
            <w:pPr>
              <w:pStyle w:val="PARAGRAPH"/>
              <w:spacing w:before="0" w:after="0"/>
              <w:ind w:left="284"/>
              <w:rPr>
                <w:b/>
              </w:rPr>
            </w:pPr>
          </w:p>
          <w:p w14:paraId="597B99E6" w14:textId="2EA156E9" w:rsidR="00CA4721" w:rsidRDefault="00522C9B" w:rsidP="00522C9B">
            <w:pPr>
              <w:pStyle w:val="PARAGRAPH"/>
              <w:spacing w:before="0" w:after="0"/>
            </w:pPr>
            <w:r w:rsidRPr="000B5907">
              <w:t xml:space="preserve">Please </w:t>
            </w:r>
            <w:r w:rsidR="002B4F83">
              <w:t>indicate</w:t>
            </w:r>
            <w:r w:rsidR="00B71CB2">
              <w:t xml:space="preserve"> the dates of the </w:t>
            </w:r>
            <w:r w:rsidR="005558A1" w:rsidRPr="005558A1">
              <w:t xml:space="preserve">examination workshop </w:t>
            </w:r>
            <w:r w:rsidR="00B71CB2">
              <w:t xml:space="preserve">and type of course that you would like to </w:t>
            </w:r>
            <w:proofErr w:type="gramStart"/>
            <w:r w:rsidR="00B71CB2">
              <w:t>attend.</w:t>
            </w:r>
            <w:r>
              <w:t>.</w:t>
            </w:r>
            <w:proofErr w:type="gramEnd"/>
            <w:r>
              <w:t xml:space="preserve"> </w:t>
            </w:r>
            <w:r w:rsidR="00B71CB2">
              <w:t xml:space="preserve">If more than one option </w:t>
            </w:r>
            <w:r w:rsidR="002B4F83">
              <w:t>(</w:t>
            </w:r>
            <w:r w:rsidR="009A23C4">
              <w:t xml:space="preserve">and </w:t>
            </w:r>
            <w:proofErr w:type="gramStart"/>
            <w:r w:rsidR="009A23C4">
              <w:t>If</w:t>
            </w:r>
            <w:proofErr w:type="gramEnd"/>
            <w:r w:rsidR="00B71CB2">
              <w:t xml:space="preserve"> able to attend either of the two events</w:t>
            </w:r>
            <w:r w:rsidR="002B4F83">
              <w:t>)</w:t>
            </w:r>
            <w:r w:rsidR="00B71CB2">
              <w:t xml:space="preserve">, please state your order of preference. </w:t>
            </w:r>
            <w:r>
              <w:t xml:space="preserve"> </w:t>
            </w:r>
          </w:p>
          <w:p w14:paraId="6D64E05C" w14:textId="483356A1" w:rsidR="00522C9B" w:rsidRDefault="00522C9B" w:rsidP="00522C9B">
            <w:pPr>
              <w:pStyle w:val="PARAGRAPH"/>
              <w:spacing w:before="0" w:after="0"/>
            </w:pPr>
            <w:r>
              <w:t xml:space="preserve">Depending on demand and availability of spaces, your first choice will be confirmed in due course following the assessment process.  </w:t>
            </w:r>
          </w:p>
          <w:p w14:paraId="52000B81" w14:textId="77777777" w:rsidR="00522C9B" w:rsidRDefault="00522C9B" w:rsidP="00522C9B">
            <w:pPr>
              <w:pStyle w:val="PARAGRAPH"/>
              <w:spacing w:before="0" w:after="0"/>
            </w:pPr>
          </w:p>
          <w:p w14:paraId="66C624DC" w14:textId="7871E43D" w:rsidR="00522C9B" w:rsidRDefault="00522C9B" w:rsidP="00522C9B">
            <w:pPr>
              <w:pStyle w:val="PARAGRAPH"/>
              <w:spacing w:before="0" w:after="0"/>
            </w:pPr>
            <w:r>
              <w:t xml:space="preserve">The events will </w:t>
            </w:r>
            <w:r w:rsidRPr="000B5907">
              <w:t>commenc</w:t>
            </w:r>
            <w:r>
              <w:t>e</w:t>
            </w:r>
            <w:r w:rsidRPr="000B5907">
              <w:t xml:space="preserve"> at 09:00</w:t>
            </w:r>
            <w:r>
              <w:t xml:space="preserve"> </w:t>
            </w:r>
            <w:r w:rsidRPr="000B5907">
              <w:t>hrs and c</w:t>
            </w:r>
            <w:r>
              <w:t xml:space="preserve">ontinue until </w:t>
            </w:r>
            <w:proofErr w:type="gramStart"/>
            <w:r w:rsidR="00866C33">
              <w:t>approx..</w:t>
            </w:r>
            <w:proofErr w:type="gramEnd"/>
            <w:r>
              <w:t xml:space="preserve"> 17:00 hrs </w:t>
            </w:r>
            <w:r w:rsidR="002B4F83">
              <w:t>every day.</w:t>
            </w:r>
            <w:r w:rsidR="009A23C4">
              <w:t xml:space="preserve"> </w:t>
            </w:r>
            <w:r w:rsidR="009A23C4" w:rsidRPr="004760BD">
              <w:t>Final day finished at 1</w:t>
            </w:r>
            <w:r w:rsidR="004760BD" w:rsidRPr="00866C33">
              <w:t>6</w:t>
            </w:r>
            <w:r w:rsidR="009A23C4" w:rsidRPr="004760BD">
              <w:t>:30.</w:t>
            </w:r>
          </w:p>
          <w:p w14:paraId="5A80F352" w14:textId="77777777" w:rsidR="00522C9B" w:rsidRDefault="00522C9B" w:rsidP="00522C9B">
            <w:pPr>
              <w:pStyle w:val="PARAGRAPH"/>
              <w:spacing w:before="0" w:after="0"/>
            </w:pPr>
          </w:p>
          <w:p w14:paraId="0A6EDD81" w14:textId="77777777" w:rsidR="002B4F83" w:rsidRDefault="00522C9B" w:rsidP="00522C9B">
            <w:pPr>
              <w:pStyle w:val="PARAGRAPH"/>
              <w:spacing w:before="0" w:after="0"/>
              <w:rPr>
                <w:b/>
              </w:rPr>
            </w:pPr>
            <w:r>
              <w:rPr>
                <w:b/>
              </w:rPr>
              <w:t>First choice</w:t>
            </w:r>
            <w:r w:rsidR="002B4F83">
              <w:rPr>
                <w:b/>
              </w:rPr>
              <w:t xml:space="preserve">: </w:t>
            </w:r>
          </w:p>
          <w:p w14:paraId="0512C453" w14:textId="04DE9C4D" w:rsidR="00522C9B" w:rsidRDefault="002B4F83" w:rsidP="00522C9B">
            <w:pPr>
              <w:pStyle w:val="PARAGRAPH"/>
              <w:spacing w:before="0" w:after="0"/>
              <w:rPr>
                <w:b/>
              </w:rPr>
            </w:pPr>
            <w:proofErr w:type="gramStart"/>
            <w:r>
              <w:rPr>
                <w:b/>
              </w:rPr>
              <w:t>Dates:</w:t>
            </w:r>
            <w:r w:rsidR="00522C9B">
              <w:rPr>
                <w:b/>
              </w:rPr>
              <w:t>…</w:t>
            </w:r>
            <w:proofErr w:type="gramEnd"/>
            <w:r w:rsidR="00522C9B">
              <w:rPr>
                <w:b/>
              </w:rPr>
              <w:t>…………………………………………………………………</w:t>
            </w:r>
          </w:p>
          <w:p w14:paraId="3C02565B" w14:textId="6ED19EEF" w:rsidR="00522C9B" w:rsidRDefault="002B4F83" w:rsidP="00522C9B">
            <w:pPr>
              <w:pStyle w:val="PARAGRAPH"/>
              <w:spacing w:before="0" w:after="0"/>
              <w:rPr>
                <w:b/>
              </w:rPr>
            </w:pPr>
            <w:r>
              <w:rPr>
                <w:b/>
              </w:rPr>
              <w:t>Name of the course: …………………………………………………</w:t>
            </w:r>
          </w:p>
          <w:p w14:paraId="40B7AF5C" w14:textId="77777777" w:rsidR="00522C9B" w:rsidRDefault="00522C9B" w:rsidP="00522C9B">
            <w:pPr>
              <w:pStyle w:val="PARAGRAPH"/>
              <w:spacing w:before="0" w:after="0"/>
              <w:rPr>
                <w:b/>
              </w:rPr>
            </w:pPr>
          </w:p>
          <w:p w14:paraId="618F1357" w14:textId="748F43A3" w:rsidR="002B4F83" w:rsidRDefault="00522C9B" w:rsidP="002B4F83">
            <w:pPr>
              <w:pStyle w:val="PARAGRAPH"/>
              <w:spacing w:before="0" w:after="0"/>
              <w:rPr>
                <w:b/>
              </w:rPr>
            </w:pPr>
            <w:r>
              <w:rPr>
                <w:b/>
              </w:rPr>
              <w:t>Second choice…………………………………………………………</w:t>
            </w:r>
            <w:proofErr w:type="gramStart"/>
            <w:r w:rsidR="002B4F83">
              <w:rPr>
                <w:b/>
              </w:rPr>
              <w:t>Dates:…</w:t>
            </w:r>
            <w:proofErr w:type="gramEnd"/>
            <w:r w:rsidR="002B4F83">
              <w:rPr>
                <w:b/>
              </w:rPr>
              <w:t>…………………………………………………………………</w:t>
            </w:r>
          </w:p>
          <w:p w14:paraId="7B7152DD" w14:textId="545B0E66" w:rsidR="00522C9B" w:rsidRPr="000B5907" w:rsidRDefault="00CA4721" w:rsidP="00522C9B">
            <w:pPr>
              <w:pStyle w:val="PARAGRAPH"/>
              <w:spacing w:before="0" w:after="0"/>
            </w:pPr>
            <w:r>
              <w:rPr>
                <w:b/>
              </w:rPr>
              <w:t>Name of the course: …………………………………………………</w:t>
            </w:r>
          </w:p>
          <w:p w14:paraId="4584DFA5" w14:textId="77777777" w:rsidR="00522C9B" w:rsidRDefault="00522C9B" w:rsidP="00522C9B">
            <w:pPr>
              <w:pStyle w:val="PARAGRAPH"/>
              <w:spacing w:before="0" w:after="0"/>
              <w:ind w:left="284"/>
              <w:rPr>
                <w:b/>
              </w:rPr>
            </w:pPr>
          </w:p>
        </w:tc>
      </w:tr>
    </w:tbl>
    <w:p w14:paraId="6B87E001" w14:textId="77777777" w:rsidR="00522C9B" w:rsidRDefault="00522C9B" w:rsidP="00522C9B">
      <w:pPr>
        <w:pStyle w:val="PARAGRAPH"/>
      </w:pPr>
    </w:p>
    <w:tbl>
      <w:tblPr>
        <w:tblStyle w:val="TableGrid"/>
        <w:tblW w:w="9214" w:type="dxa"/>
        <w:tblInd w:w="-34" w:type="dxa"/>
        <w:tblLook w:val="04A0" w:firstRow="1" w:lastRow="0" w:firstColumn="1" w:lastColumn="0" w:noHBand="0" w:noVBand="1"/>
      </w:tblPr>
      <w:tblGrid>
        <w:gridCol w:w="9214"/>
      </w:tblGrid>
      <w:tr w:rsidR="00522C9B" w:rsidRPr="00D4776C" w14:paraId="3D96FD23" w14:textId="77777777" w:rsidTr="00522C9B">
        <w:trPr>
          <w:trHeight w:val="405"/>
        </w:trPr>
        <w:tc>
          <w:tcPr>
            <w:tcW w:w="9214" w:type="dxa"/>
            <w:tcBorders>
              <w:top w:val="single" w:sz="4" w:space="0" w:color="auto"/>
              <w:bottom w:val="single" w:sz="4" w:space="0" w:color="auto"/>
            </w:tcBorders>
            <w:shd w:val="clear" w:color="auto" w:fill="A6A6A6" w:themeFill="background1" w:themeFillShade="A6"/>
            <w:vAlign w:val="center"/>
          </w:tcPr>
          <w:p w14:paraId="56A97269" w14:textId="77777777" w:rsidR="00522C9B" w:rsidRPr="00D4776C" w:rsidRDefault="00522C9B" w:rsidP="00522C9B">
            <w:pPr>
              <w:pStyle w:val="PARAGRAPH"/>
              <w:spacing w:before="0" w:after="0"/>
              <w:rPr>
                <w:b/>
              </w:rPr>
            </w:pPr>
            <w:r>
              <w:rPr>
                <w:b/>
              </w:rPr>
              <w:t>Documents requested with the application form</w:t>
            </w:r>
          </w:p>
        </w:tc>
      </w:tr>
      <w:tr w:rsidR="00522C9B" w14:paraId="003E12DC" w14:textId="77777777" w:rsidTr="00522C9B">
        <w:tc>
          <w:tcPr>
            <w:tcW w:w="9214" w:type="dxa"/>
            <w:vAlign w:val="center"/>
          </w:tcPr>
          <w:p w14:paraId="6479FD22" w14:textId="3C7D90B0" w:rsidR="00522C9B" w:rsidRDefault="00522C9B" w:rsidP="00522C9B">
            <w:pPr>
              <w:pStyle w:val="PARAGRAPH"/>
            </w:pPr>
            <w:r>
              <w:lastRenderedPageBreak/>
              <w:t xml:space="preserve">As a minimum, the following documents </w:t>
            </w:r>
            <w:proofErr w:type="gramStart"/>
            <w:r>
              <w:t>have to</w:t>
            </w:r>
            <w:proofErr w:type="gramEnd"/>
            <w:r>
              <w:t xml:space="preserve"> be sent together with the application form:</w:t>
            </w:r>
          </w:p>
          <w:p w14:paraId="36F0DDE4" w14:textId="7E8FE376" w:rsidR="00522C9B" w:rsidRDefault="00522C9B" w:rsidP="00CA4721">
            <w:pPr>
              <w:pStyle w:val="PARAGRAPH"/>
              <w:numPr>
                <w:ilvl w:val="0"/>
                <w:numId w:val="34"/>
              </w:numPr>
              <w:spacing w:after="0"/>
            </w:pPr>
            <w:r>
              <w:t>Proof of the applicant’s accreditation (if applicable).</w:t>
            </w:r>
          </w:p>
          <w:p w14:paraId="2FE7409C" w14:textId="77777777" w:rsidR="00BB5D72" w:rsidRPr="00BB5D72" w:rsidRDefault="00BB5D72" w:rsidP="00BB5D72">
            <w:pPr>
              <w:pStyle w:val="PARAGRAPH"/>
              <w:spacing w:after="0"/>
              <w:ind w:left="1321"/>
              <w:rPr>
                <w:sz w:val="10"/>
              </w:rPr>
            </w:pPr>
          </w:p>
          <w:p w14:paraId="517D33D1" w14:textId="0A053161" w:rsidR="00522C9B" w:rsidRDefault="00922A96" w:rsidP="00CA4721">
            <w:pPr>
              <w:pStyle w:val="PARAGRAPH"/>
              <w:numPr>
                <w:ilvl w:val="0"/>
                <w:numId w:val="34"/>
              </w:numPr>
              <w:spacing w:after="0"/>
            </w:pPr>
            <w:r>
              <w:t>Proven e</w:t>
            </w:r>
            <w:r w:rsidR="00522C9B">
              <w:t>vidence</w:t>
            </w:r>
            <w:r>
              <w:rPr>
                <w:rStyle w:val="FootnoteReference"/>
              </w:rPr>
              <w:footnoteReference w:id="5"/>
            </w:r>
            <w:r w:rsidR="00522C9B">
              <w:t xml:space="preserve"> of the previous auditing experience of the </w:t>
            </w:r>
            <w:proofErr w:type="gramStart"/>
            <w:r w:rsidR="00522C9B">
              <w:t>applicant</w:t>
            </w:r>
            <w:r>
              <w:t>:</w:t>
            </w:r>
            <w:r w:rsidR="00CA4721">
              <w:t>-</w:t>
            </w:r>
            <w:proofErr w:type="gramEnd"/>
          </w:p>
          <w:p w14:paraId="3E9F1D89" w14:textId="77777777" w:rsidR="00BB5D72" w:rsidRPr="00BB5D72" w:rsidRDefault="00BB5D72" w:rsidP="00BB5D72">
            <w:pPr>
              <w:pStyle w:val="PARAGRAPH"/>
              <w:spacing w:after="0"/>
              <w:ind w:left="1321"/>
              <w:rPr>
                <w:sz w:val="4"/>
              </w:rPr>
            </w:pPr>
          </w:p>
          <w:p w14:paraId="6A4D71B2" w14:textId="71161642" w:rsidR="00BB5D72" w:rsidRDefault="00CA4721" w:rsidP="00BB5D72">
            <w:pPr>
              <w:pStyle w:val="PARAGRAPH"/>
              <w:spacing w:before="0"/>
              <w:ind w:left="1560"/>
            </w:pPr>
            <w:r>
              <w:tab/>
            </w:r>
            <w:r w:rsidR="00BB5D72">
              <w:t xml:space="preserve">For general </w:t>
            </w:r>
            <w:r w:rsidR="005558A1" w:rsidRPr="005558A1">
              <w:t xml:space="preserve">examination workshop </w:t>
            </w:r>
            <w:r w:rsidR="00BB5D72">
              <w:t>applicants:</w:t>
            </w:r>
          </w:p>
          <w:p w14:paraId="380F9DD9" w14:textId="3722CCA9" w:rsidR="00BB5D72" w:rsidRDefault="00BB5D72" w:rsidP="00BB5D72">
            <w:pPr>
              <w:pStyle w:val="PARAGRAPH"/>
              <w:numPr>
                <w:ilvl w:val="0"/>
                <w:numId w:val="27"/>
              </w:numPr>
              <w:spacing w:before="0"/>
              <w:ind w:left="2302" w:hanging="567"/>
            </w:pPr>
            <w:r>
              <w:t>Evidence of the previous auditing experience of the applicant</w:t>
            </w:r>
          </w:p>
          <w:p w14:paraId="4A2752B1" w14:textId="77777777" w:rsidR="00BB5D72" w:rsidRDefault="00BB5D72" w:rsidP="00BB5D72">
            <w:pPr>
              <w:pStyle w:val="PARAGRAPH"/>
              <w:numPr>
                <w:ilvl w:val="0"/>
                <w:numId w:val="27"/>
              </w:numPr>
              <w:spacing w:before="0"/>
              <w:ind w:left="2302" w:hanging="567"/>
            </w:pPr>
            <w:r>
              <w:t>Any evidence of the applicant skills described in the application form above</w:t>
            </w:r>
          </w:p>
          <w:p w14:paraId="6C8FCB6B" w14:textId="302C4030" w:rsidR="00922A96" w:rsidRDefault="00BB5D72" w:rsidP="00CA4721">
            <w:pPr>
              <w:pStyle w:val="PARAGRAPH"/>
              <w:spacing w:after="0"/>
              <w:ind w:left="570"/>
            </w:pPr>
            <w:r>
              <w:tab/>
            </w:r>
            <w:r>
              <w:tab/>
            </w:r>
            <w:r w:rsidR="00B15F35">
              <w:t>For c</w:t>
            </w:r>
            <w:r w:rsidR="002A7C85">
              <w:t>ooling and freezing appliances (CFA)</w:t>
            </w:r>
            <w:r w:rsidR="00922A96">
              <w:t xml:space="preserve"> specialist auditor </w:t>
            </w:r>
            <w:proofErr w:type="gramStart"/>
            <w:r w:rsidR="00922A96">
              <w:t>applicants :</w:t>
            </w:r>
            <w:proofErr w:type="gramEnd"/>
          </w:p>
          <w:p w14:paraId="04440213" w14:textId="77777777" w:rsidR="00CA4721" w:rsidRPr="00CA4721" w:rsidRDefault="00CA4721" w:rsidP="00CA4721">
            <w:pPr>
              <w:pStyle w:val="PARAGRAPH"/>
              <w:spacing w:after="0"/>
              <w:ind w:left="570"/>
              <w:rPr>
                <w:sz w:val="2"/>
              </w:rPr>
            </w:pPr>
          </w:p>
          <w:p w14:paraId="637BC932" w14:textId="55A77570" w:rsidR="00922A96" w:rsidRDefault="00922A96" w:rsidP="00CA4721">
            <w:pPr>
              <w:pStyle w:val="PARAGRAPH"/>
              <w:numPr>
                <w:ilvl w:val="0"/>
                <w:numId w:val="27"/>
              </w:numPr>
              <w:spacing w:before="0"/>
              <w:ind w:left="2302" w:hanging="567"/>
            </w:pPr>
            <w:r>
              <w:t xml:space="preserve">Evidence of at least </w:t>
            </w:r>
            <w:r w:rsidR="004760BD" w:rsidRPr="00F93E49">
              <w:t>6</w:t>
            </w:r>
            <w:r>
              <w:t xml:space="preserve"> WEEELABEX CFA Audits performed over the 3 years before the application</w:t>
            </w:r>
            <w:r>
              <w:rPr>
                <w:rStyle w:val="FootnoteReference"/>
              </w:rPr>
              <w:footnoteReference w:id="6"/>
            </w:r>
          </w:p>
          <w:p w14:paraId="1EE270A3" w14:textId="58856F7E" w:rsidR="00922A96" w:rsidRDefault="00CA4721" w:rsidP="00CA4721">
            <w:pPr>
              <w:pStyle w:val="PARAGRAPH"/>
              <w:spacing w:before="0"/>
              <w:ind w:left="1452"/>
            </w:pPr>
            <w:r>
              <w:tab/>
            </w:r>
            <w:r w:rsidR="00922A96">
              <w:t>For Lamps specialist auditor applicants:</w:t>
            </w:r>
          </w:p>
          <w:p w14:paraId="7007DF26" w14:textId="503D23BA" w:rsidR="00922A96" w:rsidRPr="00C53E6E" w:rsidRDefault="00922A96" w:rsidP="00CA4721">
            <w:pPr>
              <w:pStyle w:val="PARAGRAPH"/>
              <w:numPr>
                <w:ilvl w:val="0"/>
                <w:numId w:val="27"/>
              </w:numPr>
              <w:spacing w:before="0"/>
              <w:ind w:left="2302" w:hanging="567"/>
            </w:pPr>
            <w:r>
              <w:t xml:space="preserve">Evidence of at least 3 </w:t>
            </w:r>
            <w:r w:rsidRPr="00C53E6E">
              <w:t xml:space="preserve">WEEELABEX </w:t>
            </w:r>
            <w:r>
              <w:t>Lamps</w:t>
            </w:r>
            <w:r w:rsidRPr="00C53E6E">
              <w:t xml:space="preserve"> Audits performed over the 3 years before the application</w:t>
            </w:r>
            <w:r w:rsidRPr="00E373C3">
              <w:rPr>
                <w:rStyle w:val="FootnoteReference"/>
              </w:rPr>
              <w:footnoteReference w:id="7"/>
            </w:r>
            <w:r w:rsidRPr="00C53E6E">
              <w:t xml:space="preserve"> </w:t>
            </w:r>
          </w:p>
          <w:p w14:paraId="3A0CE7EF" w14:textId="77777777" w:rsidR="00922A96" w:rsidRDefault="00922A96" w:rsidP="00922A96">
            <w:pPr>
              <w:pStyle w:val="PARAGRAPH"/>
              <w:spacing w:after="0"/>
              <w:ind w:left="1650"/>
            </w:pPr>
          </w:p>
          <w:p w14:paraId="4B39B769" w14:textId="75B5FBB8" w:rsidR="00522C9B" w:rsidRDefault="00522C9B" w:rsidP="002B4F83">
            <w:pPr>
              <w:autoSpaceDE w:val="0"/>
              <w:autoSpaceDN w:val="0"/>
              <w:adjustRightInd w:val="0"/>
              <w:jc w:val="left"/>
            </w:pPr>
          </w:p>
        </w:tc>
      </w:tr>
    </w:tbl>
    <w:p w14:paraId="7FB8D0AD" w14:textId="5DB5813F" w:rsidR="00554E29" w:rsidRDefault="00554E29" w:rsidP="002A7C85">
      <w:pPr>
        <w:jc w:val="left"/>
      </w:pPr>
    </w:p>
    <w:sectPr w:rsidR="00554E29" w:rsidSect="004760BD">
      <w:headerReference w:type="even" r:id="rId13"/>
      <w:footerReference w:type="default" r:id="rId14"/>
      <w:pgSz w:w="11906" w:h="16838" w:code="9"/>
      <w:pgMar w:top="1276" w:right="1418" w:bottom="993" w:left="1418" w:header="1134" w:footer="2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D6A41" w14:textId="77777777" w:rsidR="00F16938" w:rsidRDefault="00F16938">
      <w:r>
        <w:separator/>
      </w:r>
    </w:p>
  </w:endnote>
  <w:endnote w:type="continuationSeparator" w:id="0">
    <w:p w14:paraId="0A724BEB" w14:textId="77777777" w:rsidR="00F16938" w:rsidRDefault="00F16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ABC5D" w14:textId="4E358EAB" w:rsidR="00DD4974" w:rsidRDefault="00511A44" w:rsidP="006B6F4D">
    <w:pPr>
      <w:pStyle w:val="Footer"/>
      <w:jc w:val="left"/>
      <w:rPr>
        <w:i/>
        <w:sz w:val="18"/>
        <w:szCs w:val="18"/>
        <w:lang w:val="en-US"/>
      </w:rPr>
    </w:pPr>
    <w:r>
      <w:rPr>
        <w:i/>
        <w:sz w:val="18"/>
        <w:szCs w:val="18"/>
      </w:rPr>
      <w:t>A01 Auditor Application Process</w:t>
    </w:r>
    <w:r>
      <w:rPr>
        <w:i/>
        <w:sz w:val="18"/>
        <w:szCs w:val="18"/>
        <w:lang w:val="en-US"/>
      </w:rPr>
      <w:t xml:space="preserve"> – </w:t>
    </w:r>
    <w:r w:rsidR="00800679" w:rsidRPr="00800679">
      <w:rPr>
        <w:i/>
        <w:sz w:val="18"/>
        <w:szCs w:val="18"/>
        <w:lang w:val="en-US"/>
      </w:rPr>
      <w:t>Rev06_</w:t>
    </w:r>
    <w:bookmarkStart w:id="18" w:name="_Hlk207740282"/>
    <w:r w:rsidR="00800679" w:rsidRPr="00800679">
      <w:rPr>
        <w:i/>
        <w:sz w:val="18"/>
        <w:szCs w:val="18"/>
        <w:lang w:val="en-US"/>
      </w:rPr>
      <w:t xml:space="preserve">version </w:t>
    </w:r>
    <w:r w:rsidR="00DD4974">
      <w:rPr>
        <w:i/>
        <w:sz w:val="18"/>
        <w:szCs w:val="18"/>
        <w:lang w:val="en-US"/>
      </w:rPr>
      <w:t>2</w:t>
    </w:r>
    <w:r w:rsidR="00800679" w:rsidRPr="00800679">
      <w:rPr>
        <w:i/>
        <w:sz w:val="18"/>
        <w:szCs w:val="18"/>
        <w:lang w:val="en-US"/>
      </w:rPr>
      <w:t xml:space="preserve"> </w:t>
    </w:r>
    <w:bookmarkStart w:id="19" w:name="_Hlk207739602"/>
    <w:r w:rsidR="00800679" w:rsidRPr="00800679">
      <w:rPr>
        <w:i/>
        <w:sz w:val="18"/>
        <w:szCs w:val="18"/>
        <w:lang w:val="en-US"/>
      </w:rPr>
      <w:t>– 1</w:t>
    </w:r>
    <w:r w:rsidR="00800679" w:rsidRPr="00800679">
      <w:rPr>
        <w:i/>
        <w:sz w:val="18"/>
        <w:szCs w:val="18"/>
        <w:vertAlign w:val="superscript"/>
        <w:lang w:val="en-US"/>
      </w:rPr>
      <w:t>st</w:t>
    </w:r>
    <w:r w:rsidR="00800679">
      <w:rPr>
        <w:i/>
        <w:sz w:val="18"/>
        <w:szCs w:val="18"/>
        <w:lang w:val="en-US"/>
      </w:rPr>
      <w:t xml:space="preserve"> </w:t>
    </w:r>
    <w:bookmarkEnd w:id="18"/>
    <w:bookmarkEnd w:id="19"/>
    <w:r w:rsidR="00DD4974">
      <w:rPr>
        <w:i/>
        <w:sz w:val="18"/>
        <w:szCs w:val="18"/>
        <w:lang w:val="en-US"/>
      </w:rPr>
      <w:t xml:space="preserve">August </w:t>
    </w:r>
    <w:r w:rsidR="00DD4974" w:rsidRPr="00800679">
      <w:rPr>
        <w:i/>
        <w:sz w:val="18"/>
        <w:szCs w:val="18"/>
        <w:lang w:val="en-US"/>
      </w:rPr>
      <w:t>2026</w:t>
    </w:r>
    <w:r w:rsidR="00DD4974">
      <w:rPr>
        <w:i/>
        <w:sz w:val="18"/>
        <w:szCs w:val="18"/>
        <w:lang w:val="en-US"/>
      </w:rPr>
      <w:t xml:space="preserve">    </w:t>
    </w:r>
  </w:p>
  <w:p w14:paraId="282937AD" w14:textId="59D61183" w:rsidR="00511A44" w:rsidRDefault="00511A44" w:rsidP="006B6F4D">
    <w:pPr>
      <w:pStyle w:val="Footer"/>
      <w:jc w:val="left"/>
    </w:pPr>
    <w:r>
      <w:rPr>
        <w:i/>
        <w:sz w:val="18"/>
        <w:szCs w:val="18"/>
      </w:rPr>
      <w:t xml:space="preserve">  </w:t>
    </w:r>
    <w:r w:rsidR="00DD4974">
      <w:rPr>
        <w:i/>
        <w:sz w:val="18"/>
        <w:szCs w:val="18"/>
      </w:rPr>
      <w:t xml:space="preserve">                                                                                                </w:t>
    </w:r>
    <w:r>
      <w:rPr>
        <w:i/>
        <w:sz w:val="18"/>
        <w:szCs w:val="18"/>
      </w:rPr>
      <w:t xml:space="preserve">                                                        </w:t>
    </w:r>
    <w:r w:rsidRPr="007B3504">
      <w:rPr>
        <w:sz w:val="18"/>
        <w:szCs w:val="18"/>
      </w:rPr>
      <w:t xml:space="preserve">Page </w:t>
    </w:r>
    <w:r w:rsidRPr="007B3504">
      <w:rPr>
        <w:bCs/>
        <w:sz w:val="18"/>
        <w:szCs w:val="18"/>
      </w:rPr>
      <w:fldChar w:fldCharType="begin"/>
    </w:r>
    <w:r w:rsidRPr="007B3504">
      <w:rPr>
        <w:bCs/>
        <w:sz w:val="18"/>
        <w:szCs w:val="18"/>
      </w:rPr>
      <w:instrText xml:space="preserve"> PAGE </w:instrText>
    </w:r>
    <w:r w:rsidRPr="007B3504">
      <w:rPr>
        <w:bCs/>
        <w:sz w:val="18"/>
        <w:szCs w:val="18"/>
      </w:rPr>
      <w:fldChar w:fldCharType="separate"/>
    </w:r>
    <w:r w:rsidR="00056BF2">
      <w:rPr>
        <w:bCs/>
        <w:noProof/>
        <w:sz w:val="18"/>
        <w:szCs w:val="18"/>
      </w:rPr>
      <w:t>13</w:t>
    </w:r>
    <w:r w:rsidRPr="007B3504">
      <w:rPr>
        <w:bCs/>
        <w:sz w:val="18"/>
        <w:szCs w:val="18"/>
      </w:rPr>
      <w:fldChar w:fldCharType="end"/>
    </w:r>
    <w:r w:rsidRPr="007B3504">
      <w:rPr>
        <w:sz w:val="18"/>
        <w:szCs w:val="18"/>
      </w:rPr>
      <w:t xml:space="preserve"> of </w:t>
    </w:r>
    <w:r w:rsidRPr="007B3504">
      <w:rPr>
        <w:bCs/>
        <w:sz w:val="18"/>
        <w:szCs w:val="18"/>
      </w:rPr>
      <w:fldChar w:fldCharType="begin"/>
    </w:r>
    <w:r w:rsidRPr="007B3504">
      <w:rPr>
        <w:bCs/>
        <w:sz w:val="18"/>
        <w:szCs w:val="18"/>
      </w:rPr>
      <w:instrText xml:space="preserve"> NUMPAGES  </w:instrText>
    </w:r>
    <w:r w:rsidRPr="007B3504">
      <w:rPr>
        <w:bCs/>
        <w:sz w:val="18"/>
        <w:szCs w:val="18"/>
      </w:rPr>
      <w:fldChar w:fldCharType="separate"/>
    </w:r>
    <w:r w:rsidR="00056BF2">
      <w:rPr>
        <w:bCs/>
        <w:noProof/>
        <w:sz w:val="18"/>
        <w:szCs w:val="18"/>
      </w:rPr>
      <w:t>13</w:t>
    </w:r>
    <w:r w:rsidRPr="007B3504">
      <w:rPr>
        <w:bCs/>
        <w:sz w:val="18"/>
        <w:szCs w:val="18"/>
      </w:rPr>
      <w:fldChar w:fldCharType="end"/>
    </w:r>
    <w:r>
      <w:rPr>
        <w:i/>
        <w:sz w:val="18"/>
        <w:szCs w:val="18"/>
      </w:rPr>
      <w:t xml:space="preserve">                        </w:t>
    </w:r>
  </w:p>
  <w:p w14:paraId="5049ABBB" w14:textId="77777777" w:rsidR="00511A44" w:rsidRDefault="00511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C1D52" w14:textId="77777777" w:rsidR="00F16938" w:rsidRDefault="00F16938">
      <w:pPr>
        <w:pStyle w:val="NOTE"/>
        <w:spacing w:after="0"/>
      </w:pPr>
      <w:r>
        <w:t>—————————</w:t>
      </w:r>
    </w:p>
  </w:footnote>
  <w:footnote w:type="continuationSeparator" w:id="0">
    <w:p w14:paraId="6589A0F8" w14:textId="77777777" w:rsidR="00F16938" w:rsidRDefault="00F16938">
      <w:r>
        <w:continuationSeparator/>
      </w:r>
    </w:p>
  </w:footnote>
  <w:footnote w:type="continuationNotice" w:id="1">
    <w:p w14:paraId="1D2A576E" w14:textId="77777777" w:rsidR="00F16938" w:rsidRDefault="00F16938"/>
  </w:footnote>
  <w:footnote w:id="2">
    <w:p w14:paraId="01C4A316" w14:textId="77777777" w:rsidR="00086585" w:rsidRPr="0080068F" w:rsidRDefault="00086585" w:rsidP="00086585">
      <w:pPr>
        <w:pStyle w:val="FootnoteText"/>
        <w:ind w:left="142" w:hanging="142"/>
        <w:rPr>
          <w:i/>
          <w:sz w:val="14"/>
          <w:szCs w:val="14"/>
        </w:rPr>
      </w:pPr>
      <w:r w:rsidRPr="00E73427">
        <w:rPr>
          <w:i/>
          <w:sz w:val="14"/>
          <w:szCs w:val="14"/>
          <w:vertAlign w:val="superscript"/>
        </w:rPr>
        <w:footnoteRef/>
      </w:r>
      <w:r w:rsidRPr="0080068F">
        <w:rPr>
          <w:i/>
          <w:sz w:val="14"/>
          <w:szCs w:val="14"/>
        </w:rPr>
        <w:t xml:space="preserve"> </w:t>
      </w:r>
      <w:r w:rsidRPr="0080068F">
        <w:rPr>
          <w:b/>
          <w:i/>
          <w:sz w:val="14"/>
          <w:szCs w:val="14"/>
        </w:rPr>
        <w:t>Independence</w:t>
      </w:r>
      <w:r w:rsidRPr="0080068F">
        <w:rPr>
          <w:i/>
          <w:sz w:val="14"/>
          <w:szCs w:val="14"/>
        </w:rPr>
        <w:t>: The audit shall be conducted with due impartiality of the audit and objectivity of the audit conclusions. The auditors will be expected to be free from any commercial, financial and other interest which might affect their judgement. Procedures will be implemented to ensure that persons or organisations external to the inspection body cannot influence the results of inspections carried out.</w:t>
      </w:r>
    </w:p>
    <w:p w14:paraId="6FB141A1" w14:textId="77777777" w:rsidR="00086585" w:rsidRPr="00116D3D" w:rsidRDefault="00086585" w:rsidP="00086585">
      <w:pPr>
        <w:pStyle w:val="FootnoteText"/>
        <w:tabs>
          <w:tab w:val="left" w:pos="3969"/>
        </w:tabs>
        <w:ind w:left="142" w:hanging="142"/>
        <w:rPr>
          <w:sz w:val="2"/>
          <w:szCs w:val="14"/>
        </w:rPr>
      </w:pPr>
      <w:r w:rsidRPr="00116D3D">
        <w:rPr>
          <w:sz w:val="2"/>
          <w:szCs w:val="14"/>
        </w:rPr>
        <w:tab/>
      </w:r>
      <w:r w:rsidRPr="00116D3D">
        <w:rPr>
          <w:sz w:val="2"/>
          <w:szCs w:val="14"/>
        </w:rPr>
        <w:tab/>
      </w:r>
    </w:p>
  </w:footnote>
  <w:footnote w:id="3">
    <w:p w14:paraId="7E2FB7FF" w14:textId="77777777" w:rsidR="00086585" w:rsidRPr="0080068F" w:rsidRDefault="00086585" w:rsidP="00086585">
      <w:pPr>
        <w:ind w:left="142" w:hanging="142"/>
        <w:rPr>
          <w:i/>
          <w:sz w:val="16"/>
          <w:szCs w:val="16"/>
        </w:rPr>
      </w:pPr>
      <w:r w:rsidRPr="00E73427">
        <w:rPr>
          <w:vertAlign w:val="superscript"/>
        </w:rPr>
        <w:footnoteRef/>
      </w:r>
      <w:r w:rsidRPr="0080068F">
        <w:rPr>
          <w:i/>
          <w:sz w:val="14"/>
          <w:szCs w:val="14"/>
        </w:rPr>
        <w:t xml:space="preserve"> The term “</w:t>
      </w:r>
      <w:r w:rsidRPr="00E77FC2">
        <w:rPr>
          <w:b/>
          <w:i/>
          <w:sz w:val="14"/>
          <w:szCs w:val="14"/>
        </w:rPr>
        <w:t>auditing company</w:t>
      </w:r>
      <w:r w:rsidRPr="0080068F">
        <w:rPr>
          <w:i/>
          <w:sz w:val="14"/>
          <w:szCs w:val="14"/>
        </w:rPr>
        <w:t>” during the transitional period (to 31/12/</w:t>
      </w:r>
      <w:r>
        <w:rPr>
          <w:i/>
          <w:sz w:val="14"/>
          <w:szCs w:val="14"/>
        </w:rPr>
        <w:t>15</w:t>
      </w:r>
      <w:r w:rsidRPr="0080068F">
        <w:rPr>
          <w:i/>
          <w:sz w:val="14"/>
          <w:szCs w:val="14"/>
        </w:rPr>
        <w:t>) is defined as any company approved by the WEEELABEX Office, who provides auditing services which examines, evaluates and verifies an organisation’s records, documents and performance and whose auditors are WEEELABEX Auditors. After the transitional period, an ‘auditing company’ shall be required to be an “accredited auditing company” which</w:t>
      </w:r>
      <w:r w:rsidRPr="00891A97">
        <w:rPr>
          <w:i/>
          <w:sz w:val="14"/>
          <w:szCs w:val="14"/>
        </w:rPr>
        <w:t xml:space="preserve"> shall mean those auditing companies approved by the WEEELABEX Office, who are independently accredited to EN 17020 (inspection bodies) or EN 17065 (certification bodies) and whose auditors are WEEELABEX Auditors.</w:t>
      </w:r>
      <w:r w:rsidRPr="0080068F">
        <w:rPr>
          <w:i/>
          <w:sz w:val="16"/>
          <w:szCs w:val="16"/>
        </w:rPr>
        <w:t xml:space="preserve"> </w:t>
      </w:r>
    </w:p>
    <w:p w14:paraId="07B2A1CF" w14:textId="77777777" w:rsidR="00086585" w:rsidRPr="009F4615" w:rsidRDefault="00086585" w:rsidP="00086585">
      <w:pPr>
        <w:rPr>
          <w:rFonts w:ascii="Calibri" w:hAnsi="Calibri"/>
        </w:rPr>
      </w:pPr>
    </w:p>
    <w:p w14:paraId="6AF63287" w14:textId="77777777" w:rsidR="00086585" w:rsidRDefault="00086585" w:rsidP="00086585">
      <w:pPr>
        <w:pStyle w:val="FootnoteText"/>
      </w:pPr>
    </w:p>
  </w:footnote>
  <w:footnote w:id="4">
    <w:p w14:paraId="35FE4601" w14:textId="77777777" w:rsidR="00511A44" w:rsidRPr="0080068F" w:rsidRDefault="00511A44" w:rsidP="00522C9B">
      <w:pPr>
        <w:pStyle w:val="FootnoteText"/>
        <w:ind w:left="142" w:hanging="142"/>
        <w:rPr>
          <w:i/>
          <w:sz w:val="14"/>
          <w:szCs w:val="14"/>
        </w:rPr>
      </w:pPr>
      <w:r w:rsidRPr="00E73427">
        <w:rPr>
          <w:i/>
          <w:sz w:val="14"/>
          <w:szCs w:val="14"/>
          <w:vertAlign w:val="superscript"/>
        </w:rPr>
        <w:footnoteRef/>
      </w:r>
      <w:r w:rsidRPr="0080068F">
        <w:rPr>
          <w:i/>
          <w:sz w:val="14"/>
          <w:szCs w:val="14"/>
        </w:rPr>
        <w:t xml:space="preserve"> </w:t>
      </w:r>
      <w:r w:rsidRPr="0080068F">
        <w:rPr>
          <w:b/>
          <w:i/>
          <w:sz w:val="14"/>
          <w:szCs w:val="14"/>
        </w:rPr>
        <w:t>Independence</w:t>
      </w:r>
      <w:r w:rsidRPr="0080068F">
        <w:rPr>
          <w:i/>
          <w:sz w:val="14"/>
          <w:szCs w:val="14"/>
        </w:rPr>
        <w:t>: The audit shall be conducted with due impartiality of the audit and objectivity of the audit conclusions. The auditors will be expected to be free from any commercial, financial and other interest which might affect their judgement. Procedures will be implemented to ensure that persons or organisations external to the inspection body cannot influence the results of inspections carried out.</w:t>
      </w:r>
    </w:p>
    <w:p w14:paraId="76D053F9" w14:textId="1C42B799" w:rsidR="00511A44" w:rsidRPr="00116D3D" w:rsidRDefault="00511A44" w:rsidP="00116D3D">
      <w:pPr>
        <w:pStyle w:val="FootnoteText"/>
        <w:tabs>
          <w:tab w:val="left" w:pos="3969"/>
        </w:tabs>
        <w:ind w:left="142" w:hanging="142"/>
        <w:rPr>
          <w:sz w:val="2"/>
          <w:szCs w:val="14"/>
        </w:rPr>
      </w:pPr>
      <w:r w:rsidRPr="00116D3D">
        <w:rPr>
          <w:sz w:val="2"/>
          <w:szCs w:val="14"/>
        </w:rPr>
        <w:tab/>
      </w:r>
      <w:r w:rsidRPr="00116D3D">
        <w:rPr>
          <w:sz w:val="2"/>
          <w:szCs w:val="14"/>
        </w:rPr>
        <w:tab/>
      </w:r>
    </w:p>
  </w:footnote>
  <w:footnote w:id="5">
    <w:p w14:paraId="55DB4149" w14:textId="15515E9F" w:rsidR="00511A44" w:rsidRPr="00922A96" w:rsidRDefault="00511A44">
      <w:pPr>
        <w:pStyle w:val="FootnoteText"/>
      </w:pPr>
      <w:r>
        <w:rPr>
          <w:rStyle w:val="FootnoteReference"/>
        </w:rPr>
        <w:footnoteRef/>
      </w:r>
      <w:r>
        <w:t xml:space="preserve"> </w:t>
      </w:r>
      <w:r w:rsidRPr="002A7C85">
        <w:rPr>
          <w:i/>
        </w:rPr>
        <w:t xml:space="preserve">NOTE: </w:t>
      </w:r>
      <w:r w:rsidRPr="002A7C85">
        <w:rPr>
          <w:i/>
          <w:color w:val="000000"/>
          <w:lang w:val="en-US" w:eastAsia="fr-FR"/>
        </w:rPr>
        <w:t>“</w:t>
      </w:r>
      <w:r w:rsidRPr="002A7C85">
        <w:rPr>
          <w:b/>
          <w:bCs/>
          <w:i/>
          <w:color w:val="000000"/>
          <w:lang w:val="en-US" w:eastAsia="fr-FR"/>
        </w:rPr>
        <w:t>Proven</w:t>
      </w:r>
      <w:r w:rsidRPr="002A7C85">
        <w:rPr>
          <w:i/>
          <w:color w:val="000000"/>
          <w:lang w:val="en-US" w:eastAsia="fr-FR"/>
        </w:rPr>
        <w:t>” in this context shall mean independent evidence such as signed statements from WEEE Facility Operators; or a signed statement from a WEEE System, stating the number of audits, the type of activities audited, the year and the name of the audit team or other similar non-confidential document / proof.</w:t>
      </w:r>
      <w:r w:rsidRPr="002A7C85">
        <w:rPr>
          <w:color w:val="000000"/>
          <w:lang w:val="en-US" w:eastAsia="fr-FR"/>
        </w:rPr>
        <w:t xml:space="preserve">  Statements shall be signed by a competent person, </w:t>
      </w:r>
      <w:r w:rsidRPr="00A46D27">
        <w:rPr>
          <w:color w:val="000000"/>
          <w:lang w:val="en-US" w:eastAsia="fr-FR"/>
        </w:rPr>
        <w:t>different than the applicant</w:t>
      </w:r>
      <w:r w:rsidRPr="00997636">
        <w:rPr>
          <w:color w:val="000000"/>
          <w:lang w:val="en-US" w:eastAsia="fr-FR"/>
        </w:rPr>
        <w:t xml:space="preserve"> (if not possible, only </w:t>
      </w:r>
      <w:r w:rsidRPr="002A7C85">
        <w:rPr>
          <w:color w:val="000000"/>
          <w:lang w:val="en-US" w:eastAsia="fr-FR"/>
        </w:rPr>
        <w:t>signed statements from audited facilities will be accepted as valid proof).</w:t>
      </w:r>
    </w:p>
  </w:footnote>
  <w:footnote w:id="6">
    <w:p w14:paraId="21D34FE8" w14:textId="77777777" w:rsidR="00511A44" w:rsidRPr="00C31BE5" w:rsidRDefault="00511A44" w:rsidP="00922A96">
      <w:pPr>
        <w:pStyle w:val="FootnoteText"/>
        <w:rPr>
          <w:lang w:val="en-US"/>
        </w:rPr>
      </w:pPr>
      <w:r>
        <w:rPr>
          <w:rStyle w:val="FootnoteReference"/>
        </w:rPr>
        <w:footnoteRef/>
      </w:r>
      <w:r>
        <w:t xml:space="preserve"> </w:t>
      </w:r>
      <w:r w:rsidRPr="00C31BE5">
        <w:rPr>
          <w:lang w:val="en-US"/>
        </w:rPr>
        <w:t xml:space="preserve">During the transition period, </w:t>
      </w:r>
      <w:r>
        <w:rPr>
          <w:lang w:val="en-US"/>
        </w:rPr>
        <w:t>the number of C</w:t>
      </w:r>
      <w:r w:rsidRPr="00C31BE5">
        <w:rPr>
          <w:lang w:val="en-US"/>
        </w:rPr>
        <w:t>F</w:t>
      </w:r>
      <w:r>
        <w:rPr>
          <w:lang w:val="en-US"/>
        </w:rPr>
        <w:t>A</w:t>
      </w:r>
      <w:r w:rsidRPr="00C31BE5">
        <w:rPr>
          <w:lang w:val="en-US"/>
        </w:rPr>
        <w:t xml:space="preserve"> audit evidences to </w:t>
      </w:r>
      <w:r>
        <w:rPr>
          <w:lang w:val="en-US"/>
        </w:rPr>
        <w:t>give is 6 over the same time period.</w:t>
      </w:r>
    </w:p>
  </w:footnote>
  <w:footnote w:id="7">
    <w:p w14:paraId="096D5C82" w14:textId="1F69F69E" w:rsidR="00511A44" w:rsidRPr="00922A96" w:rsidRDefault="00511A44">
      <w:pPr>
        <w:pStyle w:val="FootnoteText"/>
      </w:pPr>
      <w:r>
        <w:rPr>
          <w:rStyle w:val="FootnoteReference"/>
        </w:rPr>
        <w:footnoteRef/>
      </w:r>
      <w:r>
        <w:t xml:space="preserve"> During the transition, a WEEELABEX Lamps auditor may be a person who has proven experience in three Lamp audits in three years (from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EE680" w14:textId="77777777" w:rsidR="00511A44" w:rsidRDefault="00511A44">
    <w:pPr>
      <w:pStyle w:val="Header"/>
    </w:pPr>
    <w:r>
      <w:t xml:space="preserve">XXX </w:t>
    </w:r>
    <w:r>
      <w:sym w:font="Symbol" w:char="F0D3"/>
    </w:r>
    <w:r>
      <w:t xml:space="preserve"> IEC:200X</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t xml:space="preserve"> –</w:t>
    </w:r>
    <w:r>
      <w:tab/>
      <w:t xml:space="preserve">XXX </w:t>
    </w:r>
    <w:r>
      <w:sym w:font="Symbol" w:char="F0D3"/>
    </w:r>
    <w:r>
      <w:t xml:space="preserve"> CEI:200X</w:t>
    </w:r>
  </w:p>
  <w:p w14:paraId="479D8F38" w14:textId="77777777" w:rsidR="00511A44" w:rsidRDefault="00511A44"/>
  <w:p w14:paraId="028C4591" w14:textId="77777777" w:rsidR="00511A44" w:rsidRDefault="00511A44"/>
  <w:p w14:paraId="5A558691" w14:textId="77777777" w:rsidR="00511A44" w:rsidRDefault="00511A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3683D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D240872A"/>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0"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2" w15:restartNumberingAfterBreak="0">
    <w:nsid w:val="03A62A85"/>
    <w:multiLevelType w:val="singleLevel"/>
    <w:tmpl w:val="258A6AA8"/>
    <w:lvl w:ilvl="0">
      <w:start w:val="1"/>
      <w:numFmt w:val="lowerLetter"/>
      <w:pStyle w:val="ListNumber4"/>
      <w:lvlText w:val="%1)"/>
      <w:lvlJc w:val="left"/>
      <w:pPr>
        <w:tabs>
          <w:tab w:val="num" w:pos="360"/>
        </w:tabs>
        <w:ind w:left="360" w:hanging="360"/>
      </w:pPr>
    </w:lvl>
  </w:abstractNum>
  <w:abstractNum w:abstractNumId="3" w15:restartNumberingAfterBreak="0">
    <w:nsid w:val="05680D4B"/>
    <w:multiLevelType w:val="hybridMultilevel"/>
    <w:tmpl w:val="5018FD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5F252BD"/>
    <w:multiLevelType w:val="singleLevel"/>
    <w:tmpl w:val="311EC89A"/>
    <w:lvl w:ilvl="0">
      <w:start w:val="1"/>
      <w:numFmt w:val="decimal"/>
      <w:pStyle w:val="Literaturverzeichnis"/>
      <w:lvlText w:val="[%1]"/>
      <w:lvlJc w:val="left"/>
      <w:pPr>
        <w:tabs>
          <w:tab w:val="num" w:pos="360"/>
        </w:tabs>
        <w:ind w:left="360" w:hanging="360"/>
      </w:pPr>
    </w:lvl>
  </w:abstractNum>
  <w:abstractNum w:abstractNumId="5" w15:restartNumberingAfterBreak="0">
    <w:nsid w:val="0A452867"/>
    <w:multiLevelType w:val="singleLevel"/>
    <w:tmpl w:val="24ECCB5E"/>
    <w:lvl w:ilvl="0">
      <w:start w:val="1"/>
      <w:numFmt w:val="bullet"/>
      <w:pStyle w:val="ListBullet2"/>
      <w:lvlText w:val=""/>
      <w:lvlJc w:val="left"/>
      <w:pPr>
        <w:tabs>
          <w:tab w:val="num" w:pos="700"/>
        </w:tabs>
        <w:ind w:left="700" w:hanging="360"/>
      </w:pPr>
      <w:rPr>
        <w:rFonts w:ascii="Symbol" w:hAnsi="Symbol" w:hint="default"/>
      </w:rPr>
    </w:lvl>
  </w:abstractNum>
  <w:abstractNum w:abstractNumId="6" w15:restartNumberingAfterBreak="0">
    <w:nsid w:val="0B742118"/>
    <w:multiLevelType w:val="hybridMultilevel"/>
    <w:tmpl w:val="7C2053B0"/>
    <w:lvl w:ilvl="0" w:tplc="08090001">
      <w:start w:val="1"/>
      <w:numFmt w:val="bullet"/>
      <w:lvlText w:val=""/>
      <w:lvlJc w:val="left"/>
      <w:pPr>
        <w:ind w:left="1321" w:hanging="360"/>
      </w:pPr>
      <w:rPr>
        <w:rFonts w:ascii="Symbol" w:hAnsi="Symbol" w:hint="default"/>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7" w15:restartNumberingAfterBreak="0">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6411C8"/>
    <w:multiLevelType w:val="hybridMultilevel"/>
    <w:tmpl w:val="E27E9FC4"/>
    <w:lvl w:ilvl="0" w:tplc="CCDA54D8">
      <w:start w:val="1"/>
      <w:numFmt w:val="bullet"/>
      <w:pStyle w:val="ListDash2"/>
      <w:lvlText w:val="–"/>
      <w:lvlJc w:val="left"/>
      <w:pPr>
        <w:tabs>
          <w:tab w:val="num" w:pos="680"/>
        </w:tabs>
        <w:ind w:left="680" w:hanging="340"/>
      </w:pPr>
      <w:rPr>
        <w:rFonts w:ascii="Arial" w:hAnsi="Aria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9" w15:restartNumberingAfterBreak="0">
    <w:nsid w:val="1EB65957"/>
    <w:multiLevelType w:val="multilevel"/>
    <w:tmpl w:val="496AD8F8"/>
    <w:lvl w:ilvl="0">
      <w:start w:val="1"/>
      <w:numFmt w:val="decimal"/>
      <w:lvlText w:val="%1"/>
      <w:lvlJc w:val="left"/>
      <w:pPr>
        <w:ind w:left="432" w:hanging="432"/>
      </w:pPr>
      <w:rPr>
        <w:rFonts w:hint="default"/>
      </w:rPr>
    </w:lvl>
    <w:lvl w:ilvl="1">
      <w:start w:val="1"/>
      <w:numFmt w:val="decimal"/>
      <w:lvlText w:val="%1.%2"/>
      <w:lvlJc w:val="left"/>
      <w:pPr>
        <w:ind w:left="1711" w:hanging="576"/>
      </w:pPr>
      <w:rPr>
        <w:rFonts w:hint="default"/>
      </w:rPr>
    </w:lvl>
    <w:lvl w:ilvl="2">
      <w:start w:val="1"/>
      <w:numFmt w:val="decimal"/>
      <w:lvlText w:val="%1.%2.%3"/>
      <w:lvlJc w:val="left"/>
      <w:pPr>
        <w:ind w:left="720" w:hanging="720"/>
      </w:pPr>
      <w:rPr>
        <w:rFonts w:hint="default"/>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157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F9F5107"/>
    <w:multiLevelType w:val="hybridMultilevel"/>
    <w:tmpl w:val="A29CBF40"/>
    <w:lvl w:ilvl="0" w:tplc="DBB08FEC">
      <w:numFmt w:val="bullet"/>
      <w:lvlText w:val="-"/>
      <w:lvlJc w:val="left"/>
      <w:pPr>
        <w:ind w:left="1500" w:hanging="360"/>
      </w:pPr>
      <w:rPr>
        <w:rFonts w:ascii="Arial" w:eastAsia="Times New Roman" w:hAnsi="Arial" w:cs="Aria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1" w15:restartNumberingAfterBreak="0">
    <w:nsid w:val="24CA1B1A"/>
    <w:multiLevelType w:val="hybridMultilevel"/>
    <w:tmpl w:val="551A5BAA"/>
    <w:lvl w:ilvl="0" w:tplc="973A2D7C">
      <w:start w:val="1"/>
      <w:numFmt w:val="decimal"/>
      <w:lvlText w:val="%1."/>
      <w:lvlJc w:val="left"/>
      <w:pPr>
        <w:ind w:left="920" w:hanging="5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6DE4A97"/>
    <w:multiLevelType w:val="hybridMultilevel"/>
    <w:tmpl w:val="F6DE65F2"/>
    <w:lvl w:ilvl="0" w:tplc="DBB08FEC">
      <w:numFmt w:val="bullet"/>
      <w:lvlText w:val="-"/>
      <w:lvlJc w:val="left"/>
      <w:pPr>
        <w:ind w:left="930" w:hanging="360"/>
      </w:pPr>
      <w:rPr>
        <w:rFonts w:ascii="Arial" w:eastAsia="Times New Roman" w:hAnsi="Arial" w:cs="Arial" w:hint="default"/>
      </w:rPr>
    </w:lvl>
    <w:lvl w:ilvl="1" w:tplc="040C0003">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13" w15:restartNumberingAfterBreak="0">
    <w:nsid w:val="291723D4"/>
    <w:multiLevelType w:val="singleLevel"/>
    <w:tmpl w:val="DD6E648C"/>
    <w:lvl w:ilvl="0">
      <w:start w:val="1"/>
      <w:numFmt w:val="lowerRoman"/>
      <w:pStyle w:val="ListNumber3"/>
      <w:lvlText w:val="%1)"/>
      <w:lvlJc w:val="left"/>
      <w:pPr>
        <w:tabs>
          <w:tab w:val="num" w:pos="720"/>
        </w:tabs>
        <w:ind w:left="720" w:hanging="720"/>
      </w:pPr>
    </w:lvl>
  </w:abstractNum>
  <w:abstractNum w:abstractNumId="14" w15:restartNumberingAfterBreak="0">
    <w:nsid w:val="2B0B1196"/>
    <w:multiLevelType w:val="multilevel"/>
    <w:tmpl w:val="6B4EEADA"/>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pStyle w:val="OHL111Title"/>
      <w:lvlText w:val="%1.%2.%3"/>
      <w:lvlJc w:val="left"/>
      <w:pPr>
        <w:tabs>
          <w:tab w:val="num" w:pos="907"/>
        </w:tabs>
        <w:ind w:left="907" w:hanging="90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1F959E3"/>
    <w:multiLevelType w:val="singleLevel"/>
    <w:tmpl w:val="BC42DCAA"/>
    <w:lvl w:ilvl="0">
      <w:start w:val="1"/>
      <w:numFmt w:val="decimal"/>
      <w:pStyle w:val="ListNumber2"/>
      <w:lvlText w:val="%1)"/>
      <w:lvlJc w:val="left"/>
      <w:pPr>
        <w:tabs>
          <w:tab w:val="num" w:pos="360"/>
        </w:tabs>
        <w:ind w:left="360" w:hanging="360"/>
      </w:pPr>
    </w:lvl>
  </w:abstractNum>
  <w:abstractNum w:abstractNumId="16" w15:restartNumberingAfterBreak="0">
    <w:nsid w:val="36FF1519"/>
    <w:multiLevelType w:val="singleLevel"/>
    <w:tmpl w:val="AC769848"/>
    <w:lvl w:ilvl="0">
      <w:start w:val="1"/>
      <w:numFmt w:val="lowerLetter"/>
      <w:pStyle w:val="ListNumber"/>
      <w:lvlText w:val="%1)"/>
      <w:lvlJc w:val="left"/>
      <w:pPr>
        <w:tabs>
          <w:tab w:val="num" w:pos="360"/>
        </w:tabs>
        <w:ind w:left="360" w:hanging="360"/>
      </w:pPr>
    </w:lvl>
  </w:abstractNum>
  <w:abstractNum w:abstractNumId="17" w15:restartNumberingAfterBreak="0">
    <w:nsid w:val="3D9B2BD0"/>
    <w:multiLevelType w:val="hybridMultilevel"/>
    <w:tmpl w:val="F716A0EA"/>
    <w:lvl w:ilvl="0" w:tplc="A5902C3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222428D"/>
    <w:multiLevelType w:val="hybridMultilevel"/>
    <w:tmpl w:val="E0D4B7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9C2CCC"/>
    <w:multiLevelType w:val="hybridMultilevel"/>
    <w:tmpl w:val="78F48E06"/>
    <w:lvl w:ilvl="0" w:tplc="0409001B">
      <w:start w:val="1"/>
      <w:numFmt w:val="lowerRoman"/>
      <w:lvlText w:val="%1."/>
      <w:lvlJc w:val="righ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21" w15:restartNumberingAfterBreak="0">
    <w:nsid w:val="54435571"/>
    <w:multiLevelType w:val="hybridMultilevel"/>
    <w:tmpl w:val="04404C80"/>
    <w:lvl w:ilvl="0" w:tplc="25EC1A2A">
      <w:start w:val="1"/>
      <w:numFmt w:val="bullet"/>
      <w:pStyle w:val="List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097784"/>
    <w:multiLevelType w:val="hybridMultilevel"/>
    <w:tmpl w:val="9266C704"/>
    <w:lvl w:ilvl="0" w:tplc="040C0003">
      <w:start w:val="1"/>
      <w:numFmt w:val="bullet"/>
      <w:lvlText w:val="o"/>
      <w:lvlJc w:val="left"/>
      <w:pPr>
        <w:ind w:left="1854" w:hanging="360"/>
      </w:pPr>
      <w:rPr>
        <w:rFonts w:ascii="Courier New" w:hAnsi="Courier New" w:cs="Courier New"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3" w15:restartNumberingAfterBreak="0">
    <w:nsid w:val="5EC901DF"/>
    <w:multiLevelType w:val="singleLevel"/>
    <w:tmpl w:val="3B7454CE"/>
    <w:lvl w:ilvl="0">
      <w:start w:val="1"/>
      <w:numFmt w:val="bullet"/>
      <w:pStyle w:val="ListDash"/>
      <w:lvlText w:val="–"/>
      <w:lvlJc w:val="left"/>
      <w:pPr>
        <w:tabs>
          <w:tab w:val="num" w:pos="340"/>
        </w:tabs>
        <w:ind w:left="340" w:hanging="340"/>
      </w:pPr>
      <w:rPr>
        <w:rFonts w:ascii="Arial" w:hAnsi="Arial" w:hint="default"/>
      </w:rPr>
    </w:lvl>
  </w:abstractNum>
  <w:abstractNum w:abstractNumId="24" w15:restartNumberingAfterBreak="0">
    <w:nsid w:val="60266FC6"/>
    <w:multiLevelType w:val="multilevel"/>
    <w:tmpl w:val="7E54FD1E"/>
    <w:lvl w:ilvl="0">
      <w:start w:val="1"/>
      <w:numFmt w:val="upperLetter"/>
      <w:pStyle w:val="ANNEXtitle"/>
      <w:suff w:val="space"/>
      <w:lvlText w:val="Annex %1"/>
      <w:lvlJc w:val="left"/>
      <w:pPr>
        <w:ind w:left="0" w:firstLine="0"/>
      </w:pPr>
    </w:lvl>
    <w:lvl w:ilvl="1">
      <w:start w:val="1"/>
      <w:numFmt w:val="decimal"/>
      <w:pStyle w:val="ANNEX-heading1"/>
      <w:lvlText w:val="%1.%2"/>
      <w:lvlJc w:val="left"/>
      <w:pPr>
        <w:tabs>
          <w:tab w:val="num" w:pos="680"/>
        </w:tabs>
        <w:ind w:left="680" w:hanging="680"/>
      </w:pPr>
    </w:lvl>
    <w:lvl w:ilvl="2">
      <w:start w:val="1"/>
      <w:numFmt w:val="decimal"/>
      <w:pStyle w:val="ANNEX-heading2"/>
      <w:lvlText w:val="%1.%2.%3"/>
      <w:lvlJc w:val="left"/>
      <w:pPr>
        <w:tabs>
          <w:tab w:val="num" w:pos="907"/>
        </w:tabs>
        <w:ind w:left="907" w:hanging="907"/>
      </w:pPr>
    </w:lvl>
    <w:lvl w:ilvl="3">
      <w:start w:val="1"/>
      <w:numFmt w:val="decimal"/>
      <w:pStyle w:val="ANNEX-heading3"/>
      <w:lvlText w:val="%1.%2.%3.%4"/>
      <w:lvlJc w:val="left"/>
      <w:pPr>
        <w:tabs>
          <w:tab w:val="num" w:pos="1134"/>
        </w:tabs>
        <w:ind w:left="1134" w:hanging="1134"/>
      </w:pPr>
    </w:lvl>
    <w:lvl w:ilvl="4">
      <w:start w:val="1"/>
      <w:numFmt w:val="decimal"/>
      <w:pStyle w:val="ANNEX-heading4"/>
      <w:lvlText w:val="%1.%2.%3.%4.%5"/>
      <w:lvlJc w:val="left"/>
      <w:pPr>
        <w:tabs>
          <w:tab w:val="num" w:pos="1361"/>
        </w:tabs>
        <w:ind w:left="1361" w:hanging="1361"/>
      </w:pPr>
    </w:lvl>
    <w:lvl w:ilvl="5">
      <w:start w:val="1"/>
      <w:numFmt w:val="decimal"/>
      <w:pStyle w:val="ANNEX-heading5"/>
      <w:lvlText w:val="%1.%2.%3.%4.%5.%6"/>
      <w:lvlJc w:val="left"/>
      <w:pPr>
        <w:tabs>
          <w:tab w:val="num" w:pos="1588"/>
        </w:tabs>
        <w:ind w:left="1588" w:hanging="1588"/>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5" w15:restartNumberingAfterBreak="0">
    <w:nsid w:val="631275CB"/>
    <w:multiLevelType w:val="hybridMultilevel"/>
    <w:tmpl w:val="8D3A6530"/>
    <w:lvl w:ilvl="0" w:tplc="856CE2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2E6FA9"/>
    <w:multiLevelType w:val="hybridMultilevel"/>
    <w:tmpl w:val="EC4A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834429"/>
    <w:multiLevelType w:val="hybridMultilevel"/>
    <w:tmpl w:val="62060AC6"/>
    <w:lvl w:ilvl="0" w:tplc="C0B6A4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B00A8C"/>
    <w:multiLevelType w:val="hybridMultilevel"/>
    <w:tmpl w:val="A50ADD74"/>
    <w:lvl w:ilvl="0" w:tplc="79C03760">
      <w:start w:val="1"/>
      <w:numFmt w:val="bullet"/>
      <w:pStyle w:val="ListDash4"/>
      <w:lvlText w:val="–"/>
      <w:lvlJc w:val="left"/>
      <w:pPr>
        <w:tabs>
          <w:tab w:val="num" w:pos="1361"/>
        </w:tabs>
        <w:ind w:left="1361" w:hanging="340"/>
      </w:pPr>
      <w:rPr>
        <w:rFonts w:ascii="Arial" w:hAnsi="Arial" w:hint="default"/>
      </w:rPr>
    </w:lvl>
    <w:lvl w:ilvl="1" w:tplc="08090003" w:tentative="1">
      <w:start w:val="1"/>
      <w:numFmt w:val="bullet"/>
      <w:lvlText w:val="o"/>
      <w:lvlJc w:val="left"/>
      <w:pPr>
        <w:tabs>
          <w:tab w:val="num" w:pos="2461"/>
        </w:tabs>
        <w:ind w:left="2461" w:hanging="360"/>
      </w:pPr>
      <w:rPr>
        <w:rFonts w:ascii="Courier New" w:hAnsi="Courier New" w:cs="Courier New" w:hint="default"/>
      </w:rPr>
    </w:lvl>
    <w:lvl w:ilvl="2" w:tplc="08090005" w:tentative="1">
      <w:start w:val="1"/>
      <w:numFmt w:val="bullet"/>
      <w:lvlText w:val=""/>
      <w:lvlJc w:val="left"/>
      <w:pPr>
        <w:tabs>
          <w:tab w:val="num" w:pos="3181"/>
        </w:tabs>
        <w:ind w:left="3181" w:hanging="360"/>
      </w:pPr>
      <w:rPr>
        <w:rFonts w:ascii="Wingdings" w:hAnsi="Wingdings"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cs="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cs="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abstractNum w:abstractNumId="29" w15:restartNumberingAfterBreak="0">
    <w:nsid w:val="7CC60F32"/>
    <w:multiLevelType w:val="hybridMultilevel"/>
    <w:tmpl w:val="B9E4FB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82909311">
    <w:abstractNumId w:val="1"/>
  </w:num>
  <w:num w:numId="2" w16cid:durableId="246548024">
    <w:abstractNumId w:val="24"/>
  </w:num>
  <w:num w:numId="3" w16cid:durableId="159858735">
    <w:abstractNumId w:val="16"/>
  </w:num>
  <w:num w:numId="4" w16cid:durableId="826553230">
    <w:abstractNumId w:val="23"/>
  </w:num>
  <w:num w:numId="5" w16cid:durableId="1982735665">
    <w:abstractNumId w:val="15"/>
  </w:num>
  <w:num w:numId="6" w16cid:durableId="1180700984">
    <w:abstractNumId w:val="13"/>
  </w:num>
  <w:num w:numId="7" w16cid:durableId="1101267874">
    <w:abstractNumId w:val="2"/>
  </w:num>
  <w:num w:numId="8" w16cid:durableId="2095592177">
    <w:abstractNumId w:val="20"/>
  </w:num>
  <w:num w:numId="9" w16cid:durableId="284966764">
    <w:abstractNumId w:val="5"/>
  </w:num>
  <w:num w:numId="10" w16cid:durableId="307902521">
    <w:abstractNumId w:val="21"/>
  </w:num>
  <w:num w:numId="11" w16cid:durableId="978221115">
    <w:abstractNumId w:val="8"/>
  </w:num>
  <w:num w:numId="12" w16cid:durableId="428475477">
    <w:abstractNumId w:val="28"/>
  </w:num>
  <w:num w:numId="13" w16cid:durableId="1354499950">
    <w:abstractNumId w:val="7"/>
  </w:num>
  <w:num w:numId="14" w16cid:durableId="2111385363">
    <w:abstractNumId w:val="4"/>
  </w:num>
  <w:num w:numId="15" w16cid:durableId="1521242682">
    <w:abstractNumId w:val="26"/>
  </w:num>
  <w:num w:numId="16" w16cid:durableId="12074441">
    <w:abstractNumId w:val="0"/>
  </w:num>
  <w:num w:numId="17" w16cid:durableId="1883251218">
    <w:abstractNumId w:val="3"/>
  </w:num>
  <w:num w:numId="18" w16cid:durableId="301233229">
    <w:abstractNumId w:val="11"/>
  </w:num>
  <w:num w:numId="19" w16cid:durableId="1272278687">
    <w:abstractNumId w:val="12"/>
  </w:num>
  <w:num w:numId="20" w16cid:durableId="739984149">
    <w:abstractNumId w:val="17"/>
  </w:num>
  <w:num w:numId="21" w16cid:durableId="643391169">
    <w:abstractNumId w:val="18"/>
  </w:num>
  <w:num w:numId="22" w16cid:durableId="543057649">
    <w:abstractNumId w:val="14"/>
  </w:num>
  <w:num w:numId="23" w16cid:durableId="628822235">
    <w:abstractNumId w:val="29"/>
  </w:num>
  <w:num w:numId="24" w16cid:durableId="1350719202">
    <w:abstractNumId w:val="9"/>
  </w:num>
  <w:num w:numId="25" w16cid:durableId="2028366317">
    <w:abstractNumId w:val="27"/>
  </w:num>
  <w:num w:numId="26" w16cid:durableId="1701396568">
    <w:abstractNumId w:val="1"/>
  </w:num>
  <w:num w:numId="27" w16cid:durableId="1626815034">
    <w:abstractNumId w:val="22"/>
  </w:num>
  <w:num w:numId="28" w16cid:durableId="680862957">
    <w:abstractNumId w:val="10"/>
  </w:num>
  <w:num w:numId="29" w16cid:durableId="1592009280">
    <w:abstractNumId w:val="1"/>
  </w:num>
  <w:num w:numId="30" w16cid:durableId="244649634">
    <w:abstractNumId w:val="19"/>
  </w:num>
  <w:num w:numId="31" w16cid:durableId="896747238">
    <w:abstractNumId w:val="25"/>
  </w:num>
  <w:num w:numId="32" w16cid:durableId="485826746">
    <w:abstractNumId w:val="1"/>
  </w:num>
  <w:num w:numId="33" w16cid:durableId="586771380">
    <w:abstractNumId w:val="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4676603">
    <w:abstractNumId w:val="6"/>
  </w:num>
  <w:num w:numId="35" w16cid:durableId="1336306152">
    <w:abstractNumId w:val="1"/>
  </w:num>
  <w:num w:numId="36" w16cid:durableId="1732997118">
    <w:abstractNumId w:val="1"/>
  </w:num>
  <w:num w:numId="37" w16cid:durableId="5985985">
    <w:abstractNumId w:val="1"/>
  </w:num>
  <w:num w:numId="38" w16cid:durableId="655261480">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8" w:dllVersion="513" w:checkStyle="1"/>
  <w:activeWritingStyle w:appName="MSWord" w:lang="fr-FR" w:vendorID="9" w:dllVersion="512" w:checkStyle="1"/>
  <w:activeWritingStyle w:appName="MSWord" w:lang="en-US" w:vendorID="8" w:dllVersion="513" w:checkStyle="1"/>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04"/>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F2F9A2A7-C0E8-42C1-9E49-B63D279CCE66}"/>
    <w:docVar w:name="dgnword-eventsink" w:val="76997056"/>
  </w:docVars>
  <w:rsids>
    <w:rsidRoot w:val="00270CF5"/>
    <w:rsid w:val="00022BFE"/>
    <w:rsid w:val="00023FAB"/>
    <w:rsid w:val="0002440D"/>
    <w:rsid w:val="00027288"/>
    <w:rsid w:val="00031A6C"/>
    <w:rsid w:val="00036183"/>
    <w:rsid w:val="00053A36"/>
    <w:rsid w:val="00056BF2"/>
    <w:rsid w:val="00060BDC"/>
    <w:rsid w:val="000739B7"/>
    <w:rsid w:val="0007603B"/>
    <w:rsid w:val="000847DC"/>
    <w:rsid w:val="00086585"/>
    <w:rsid w:val="00086591"/>
    <w:rsid w:val="000A0550"/>
    <w:rsid w:val="000A6BC3"/>
    <w:rsid w:val="000B25D5"/>
    <w:rsid w:val="000B7CA6"/>
    <w:rsid w:val="000C1275"/>
    <w:rsid w:val="000C36C4"/>
    <w:rsid w:val="000D026C"/>
    <w:rsid w:val="000D7514"/>
    <w:rsid w:val="000D7EAE"/>
    <w:rsid w:val="000E267E"/>
    <w:rsid w:val="000E4A3D"/>
    <w:rsid w:val="000F43D9"/>
    <w:rsid w:val="00101E86"/>
    <w:rsid w:val="00116D3D"/>
    <w:rsid w:val="00127782"/>
    <w:rsid w:val="0014065D"/>
    <w:rsid w:val="00140B9C"/>
    <w:rsid w:val="00140E45"/>
    <w:rsid w:val="001421C9"/>
    <w:rsid w:val="001505F5"/>
    <w:rsid w:val="0015148C"/>
    <w:rsid w:val="00153362"/>
    <w:rsid w:val="00156A5B"/>
    <w:rsid w:val="0015793B"/>
    <w:rsid w:val="0016235F"/>
    <w:rsid w:val="00172984"/>
    <w:rsid w:val="00173927"/>
    <w:rsid w:val="00175366"/>
    <w:rsid w:val="0018053D"/>
    <w:rsid w:val="00181ADF"/>
    <w:rsid w:val="001839A2"/>
    <w:rsid w:val="00197C03"/>
    <w:rsid w:val="001A068E"/>
    <w:rsid w:val="001A1D76"/>
    <w:rsid w:val="001A5683"/>
    <w:rsid w:val="001A67BF"/>
    <w:rsid w:val="001B0027"/>
    <w:rsid w:val="001B7004"/>
    <w:rsid w:val="001C5424"/>
    <w:rsid w:val="001D15E6"/>
    <w:rsid w:val="001E2B1C"/>
    <w:rsid w:val="001E2B66"/>
    <w:rsid w:val="002004BF"/>
    <w:rsid w:val="0021053C"/>
    <w:rsid w:val="00220C04"/>
    <w:rsid w:val="0022161D"/>
    <w:rsid w:val="00222D37"/>
    <w:rsid w:val="00222D3C"/>
    <w:rsid w:val="00232FDA"/>
    <w:rsid w:val="00235DA6"/>
    <w:rsid w:val="00247181"/>
    <w:rsid w:val="00261C28"/>
    <w:rsid w:val="0026423A"/>
    <w:rsid w:val="0026567E"/>
    <w:rsid w:val="00270CF5"/>
    <w:rsid w:val="002736FB"/>
    <w:rsid w:val="00277E73"/>
    <w:rsid w:val="00286BE6"/>
    <w:rsid w:val="002A0ABD"/>
    <w:rsid w:val="002A115A"/>
    <w:rsid w:val="002A7C85"/>
    <w:rsid w:val="002B4F83"/>
    <w:rsid w:val="002B6D2F"/>
    <w:rsid w:val="002C3447"/>
    <w:rsid w:val="002D10E6"/>
    <w:rsid w:val="002D3609"/>
    <w:rsid w:val="002E171F"/>
    <w:rsid w:val="00304D76"/>
    <w:rsid w:val="00306532"/>
    <w:rsid w:val="00306DDC"/>
    <w:rsid w:val="00317493"/>
    <w:rsid w:val="00317B04"/>
    <w:rsid w:val="003266A5"/>
    <w:rsid w:val="00337858"/>
    <w:rsid w:val="00342E48"/>
    <w:rsid w:val="003438ED"/>
    <w:rsid w:val="0035434A"/>
    <w:rsid w:val="00355F0E"/>
    <w:rsid w:val="00363A21"/>
    <w:rsid w:val="00374573"/>
    <w:rsid w:val="0037652C"/>
    <w:rsid w:val="00384869"/>
    <w:rsid w:val="00385AD3"/>
    <w:rsid w:val="003875BF"/>
    <w:rsid w:val="0039018F"/>
    <w:rsid w:val="00397A48"/>
    <w:rsid w:val="003A53DB"/>
    <w:rsid w:val="003A6621"/>
    <w:rsid w:val="003C5D40"/>
    <w:rsid w:val="003C713E"/>
    <w:rsid w:val="003D3AF5"/>
    <w:rsid w:val="003E0374"/>
    <w:rsid w:val="003E7C78"/>
    <w:rsid w:val="003F4917"/>
    <w:rsid w:val="0040355A"/>
    <w:rsid w:val="00413604"/>
    <w:rsid w:val="00415844"/>
    <w:rsid w:val="00430647"/>
    <w:rsid w:val="004308BB"/>
    <w:rsid w:val="0043312F"/>
    <w:rsid w:val="00434946"/>
    <w:rsid w:val="004625BF"/>
    <w:rsid w:val="00464B81"/>
    <w:rsid w:val="00471872"/>
    <w:rsid w:val="00472F00"/>
    <w:rsid w:val="004753F4"/>
    <w:rsid w:val="004760BD"/>
    <w:rsid w:val="0047688B"/>
    <w:rsid w:val="004832E4"/>
    <w:rsid w:val="00483F65"/>
    <w:rsid w:val="004A2C4D"/>
    <w:rsid w:val="004B7C8F"/>
    <w:rsid w:val="004C3A8C"/>
    <w:rsid w:val="004D25AE"/>
    <w:rsid w:val="004F76E5"/>
    <w:rsid w:val="005019D8"/>
    <w:rsid w:val="00504125"/>
    <w:rsid w:val="00504E1E"/>
    <w:rsid w:val="005113BD"/>
    <w:rsid w:val="00511A44"/>
    <w:rsid w:val="00511B53"/>
    <w:rsid w:val="00513457"/>
    <w:rsid w:val="00514478"/>
    <w:rsid w:val="00514A20"/>
    <w:rsid w:val="00516D08"/>
    <w:rsid w:val="00517270"/>
    <w:rsid w:val="00522C9B"/>
    <w:rsid w:val="00524542"/>
    <w:rsid w:val="00554E29"/>
    <w:rsid w:val="005558A1"/>
    <w:rsid w:val="00561C8C"/>
    <w:rsid w:val="00565B47"/>
    <w:rsid w:val="00572471"/>
    <w:rsid w:val="005753A5"/>
    <w:rsid w:val="00580BA9"/>
    <w:rsid w:val="00585E2F"/>
    <w:rsid w:val="00586757"/>
    <w:rsid w:val="005964D4"/>
    <w:rsid w:val="005B6977"/>
    <w:rsid w:val="005B7515"/>
    <w:rsid w:val="005C3331"/>
    <w:rsid w:val="005C635E"/>
    <w:rsid w:val="005D020E"/>
    <w:rsid w:val="005D4BFC"/>
    <w:rsid w:val="005D5D9C"/>
    <w:rsid w:val="005D73D8"/>
    <w:rsid w:val="005F2160"/>
    <w:rsid w:val="006211FD"/>
    <w:rsid w:val="00623103"/>
    <w:rsid w:val="00633B60"/>
    <w:rsid w:val="00642084"/>
    <w:rsid w:val="0064249F"/>
    <w:rsid w:val="00645540"/>
    <w:rsid w:val="006458FC"/>
    <w:rsid w:val="00647185"/>
    <w:rsid w:val="00654A12"/>
    <w:rsid w:val="00657EEF"/>
    <w:rsid w:val="006744E7"/>
    <w:rsid w:val="00684BB2"/>
    <w:rsid w:val="0069444A"/>
    <w:rsid w:val="006B5193"/>
    <w:rsid w:val="006B6F4D"/>
    <w:rsid w:val="006D5D8C"/>
    <w:rsid w:val="006E126F"/>
    <w:rsid w:val="006F47CB"/>
    <w:rsid w:val="0070157F"/>
    <w:rsid w:val="00712B5E"/>
    <w:rsid w:val="00733774"/>
    <w:rsid w:val="00745A71"/>
    <w:rsid w:val="00751C7E"/>
    <w:rsid w:val="00760AE9"/>
    <w:rsid w:val="00764EA4"/>
    <w:rsid w:val="007679F2"/>
    <w:rsid w:val="0077522F"/>
    <w:rsid w:val="00776550"/>
    <w:rsid w:val="007860AF"/>
    <w:rsid w:val="007873F7"/>
    <w:rsid w:val="00790F57"/>
    <w:rsid w:val="00796748"/>
    <w:rsid w:val="007A45E7"/>
    <w:rsid w:val="007A4B39"/>
    <w:rsid w:val="007B1331"/>
    <w:rsid w:val="007B1B67"/>
    <w:rsid w:val="007B332E"/>
    <w:rsid w:val="007B3504"/>
    <w:rsid w:val="007B6D1B"/>
    <w:rsid w:val="007C0B15"/>
    <w:rsid w:val="007C5C0D"/>
    <w:rsid w:val="007D45B4"/>
    <w:rsid w:val="00800679"/>
    <w:rsid w:val="00813FD2"/>
    <w:rsid w:val="00814235"/>
    <w:rsid w:val="00821E43"/>
    <w:rsid w:val="00842CE2"/>
    <w:rsid w:val="00851BFD"/>
    <w:rsid w:val="00866C33"/>
    <w:rsid w:val="0087090B"/>
    <w:rsid w:val="0087260E"/>
    <w:rsid w:val="0087290C"/>
    <w:rsid w:val="00873A2E"/>
    <w:rsid w:val="008819F3"/>
    <w:rsid w:val="00885264"/>
    <w:rsid w:val="00891665"/>
    <w:rsid w:val="008A426D"/>
    <w:rsid w:val="008B08A8"/>
    <w:rsid w:val="008B1775"/>
    <w:rsid w:val="008C4ADC"/>
    <w:rsid w:val="008C6533"/>
    <w:rsid w:val="008E1F8F"/>
    <w:rsid w:val="008F08E0"/>
    <w:rsid w:val="00902F9D"/>
    <w:rsid w:val="00907484"/>
    <w:rsid w:val="00912AD7"/>
    <w:rsid w:val="00917A8E"/>
    <w:rsid w:val="00920193"/>
    <w:rsid w:val="00921370"/>
    <w:rsid w:val="00922A96"/>
    <w:rsid w:val="00924BA2"/>
    <w:rsid w:val="00933F6F"/>
    <w:rsid w:val="00935207"/>
    <w:rsid w:val="00936966"/>
    <w:rsid w:val="009418A3"/>
    <w:rsid w:val="0094484C"/>
    <w:rsid w:val="0095154D"/>
    <w:rsid w:val="009528EF"/>
    <w:rsid w:val="0095473F"/>
    <w:rsid w:val="00961B67"/>
    <w:rsid w:val="00973771"/>
    <w:rsid w:val="009806B1"/>
    <w:rsid w:val="00983E1D"/>
    <w:rsid w:val="00987D7F"/>
    <w:rsid w:val="00997636"/>
    <w:rsid w:val="009A23C4"/>
    <w:rsid w:val="009A45A1"/>
    <w:rsid w:val="009B2F73"/>
    <w:rsid w:val="009D492A"/>
    <w:rsid w:val="009D7776"/>
    <w:rsid w:val="009E2F90"/>
    <w:rsid w:val="009F46FD"/>
    <w:rsid w:val="00A0268D"/>
    <w:rsid w:val="00A07E76"/>
    <w:rsid w:val="00A10FCC"/>
    <w:rsid w:val="00A26F70"/>
    <w:rsid w:val="00A36B71"/>
    <w:rsid w:val="00A413DE"/>
    <w:rsid w:val="00A46D27"/>
    <w:rsid w:val="00A50A9A"/>
    <w:rsid w:val="00A53239"/>
    <w:rsid w:val="00A53EDA"/>
    <w:rsid w:val="00A66C44"/>
    <w:rsid w:val="00A75ED9"/>
    <w:rsid w:val="00A87055"/>
    <w:rsid w:val="00A8779E"/>
    <w:rsid w:val="00A90738"/>
    <w:rsid w:val="00AA0003"/>
    <w:rsid w:val="00AA4C58"/>
    <w:rsid w:val="00AB3C4B"/>
    <w:rsid w:val="00AB720D"/>
    <w:rsid w:val="00AE0100"/>
    <w:rsid w:val="00AE281E"/>
    <w:rsid w:val="00AE301C"/>
    <w:rsid w:val="00B025C6"/>
    <w:rsid w:val="00B14EC1"/>
    <w:rsid w:val="00B15F35"/>
    <w:rsid w:val="00B32C41"/>
    <w:rsid w:val="00B33473"/>
    <w:rsid w:val="00B46F9C"/>
    <w:rsid w:val="00B475F6"/>
    <w:rsid w:val="00B5288A"/>
    <w:rsid w:val="00B533B3"/>
    <w:rsid w:val="00B63B3B"/>
    <w:rsid w:val="00B65E7F"/>
    <w:rsid w:val="00B674D3"/>
    <w:rsid w:val="00B71CB2"/>
    <w:rsid w:val="00B84571"/>
    <w:rsid w:val="00BA01EA"/>
    <w:rsid w:val="00BB2BF6"/>
    <w:rsid w:val="00BB5D72"/>
    <w:rsid w:val="00BC0E84"/>
    <w:rsid w:val="00BC426C"/>
    <w:rsid w:val="00BD1278"/>
    <w:rsid w:val="00BD5322"/>
    <w:rsid w:val="00BE2CAC"/>
    <w:rsid w:val="00BE6AF4"/>
    <w:rsid w:val="00BF1023"/>
    <w:rsid w:val="00C03261"/>
    <w:rsid w:val="00C03BC1"/>
    <w:rsid w:val="00C10943"/>
    <w:rsid w:val="00C21083"/>
    <w:rsid w:val="00C22CBC"/>
    <w:rsid w:val="00C31BE5"/>
    <w:rsid w:val="00C4486B"/>
    <w:rsid w:val="00C53E6E"/>
    <w:rsid w:val="00C53F8F"/>
    <w:rsid w:val="00C5657A"/>
    <w:rsid w:val="00C61869"/>
    <w:rsid w:val="00C61C17"/>
    <w:rsid w:val="00C61C6E"/>
    <w:rsid w:val="00C7140C"/>
    <w:rsid w:val="00C73077"/>
    <w:rsid w:val="00C746F8"/>
    <w:rsid w:val="00C8720A"/>
    <w:rsid w:val="00C936BE"/>
    <w:rsid w:val="00C97A19"/>
    <w:rsid w:val="00CA2B0B"/>
    <w:rsid w:val="00CA2F1B"/>
    <w:rsid w:val="00CA4721"/>
    <w:rsid w:val="00CA7074"/>
    <w:rsid w:val="00CB392D"/>
    <w:rsid w:val="00CB5B36"/>
    <w:rsid w:val="00CC3845"/>
    <w:rsid w:val="00CC4C2A"/>
    <w:rsid w:val="00CD505E"/>
    <w:rsid w:val="00CE2835"/>
    <w:rsid w:val="00CF3DA2"/>
    <w:rsid w:val="00D00FDA"/>
    <w:rsid w:val="00D03B6B"/>
    <w:rsid w:val="00D32222"/>
    <w:rsid w:val="00D35B95"/>
    <w:rsid w:val="00D4776C"/>
    <w:rsid w:val="00D523DA"/>
    <w:rsid w:val="00D52B9B"/>
    <w:rsid w:val="00D619CB"/>
    <w:rsid w:val="00D629D0"/>
    <w:rsid w:val="00D73025"/>
    <w:rsid w:val="00D7541D"/>
    <w:rsid w:val="00D76D8E"/>
    <w:rsid w:val="00D81096"/>
    <w:rsid w:val="00D87C0D"/>
    <w:rsid w:val="00D919A3"/>
    <w:rsid w:val="00D92F76"/>
    <w:rsid w:val="00DA7724"/>
    <w:rsid w:val="00DC36FF"/>
    <w:rsid w:val="00DC60FE"/>
    <w:rsid w:val="00DD4974"/>
    <w:rsid w:val="00DE289B"/>
    <w:rsid w:val="00DE736B"/>
    <w:rsid w:val="00E00F13"/>
    <w:rsid w:val="00E0636F"/>
    <w:rsid w:val="00E107AE"/>
    <w:rsid w:val="00E1365B"/>
    <w:rsid w:val="00E156C6"/>
    <w:rsid w:val="00E16C13"/>
    <w:rsid w:val="00E373C3"/>
    <w:rsid w:val="00E4060A"/>
    <w:rsid w:val="00E43725"/>
    <w:rsid w:val="00E50C91"/>
    <w:rsid w:val="00E54CB9"/>
    <w:rsid w:val="00E614DF"/>
    <w:rsid w:val="00E62089"/>
    <w:rsid w:val="00E717A0"/>
    <w:rsid w:val="00E72A51"/>
    <w:rsid w:val="00E73FFB"/>
    <w:rsid w:val="00E7712B"/>
    <w:rsid w:val="00E77FC2"/>
    <w:rsid w:val="00E83611"/>
    <w:rsid w:val="00E85FC1"/>
    <w:rsid w:val="00E93239"/>
    <w:rsid w:val="00E967F2"/>
    <w:rsid w:val="00E97C79"/>
    <w:rsid w:val="00EA0579"/>
    <w:rsid w:val="00EA1043"/>
    <w:rsid w:val="00EA7E28"/>
    <w:rsid w:val="00EA7F7C"/>
    <w:rsid w:val="00EC4119"/>
    <w:rsid w:val="00EC4A0D"/>
    <w:rsid w:val="00ED21CE"/>
    <w:rsid w:val="00ED76B3"/>
    <w:rsid w:val="00ED7FB0"/>
    <w:rsid w:val="00EE032D"/>
    <w:rsid w:val="00EE633C"/>
    <w:rsid w:val="00EE6957"/>
    <w:rsid w:val="00EF3706"/>
    <w:rsid w:val="00F01DB0"/>
    <w:rsid w:val="00F16938"/>
    <w:rsid w:val="00F16F3B"/>
    <w:rsid w:val="00F20951"/>
    <w:rsid w:val="00F23079"/>
    <w:rsid w:val="00F23C2D"/>
    <w:rsid w:val="00F35268"/>
    <w:rsid w:val="00F37407"/>
    <w:rsid w:val="00F73EB9"/>
    <w:rsid w:val="00F7581F"/>
    <w:rsid w:val="00F77117"/>
    <w:rsid w:val="00F81190"/>
    <w:rsid w:val="00F82F93"/>
    <w:rsid w:val="00F93D66"/>
    <w:rsid w:val="00F93E49"/>
    <w:rsid w:val="00FA5C86"/>
    <w:rsid w:val="00FB347B"/>
    <w:rsid w:val="00FC554B"/>
    <w:rsid w:val="00FC6856"/>
    <w:rsid w:val="00FD6689"/>
    <w:rsid w:val="00FE048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DD32DD"/>
  <w15:docId w15:val="{7938AB14-7407-4C03-9567-92CD43632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B04"/>
    <w:pPr>
      <w:jc w:val="both"/>
    </w:pPr>
    <w:rPr>
      <w:rFonts w:ascii="Arial" w:hAnsi="Arial" w:cs="Arial"/>
      <w:lang w:val="en-GB" w:eastAsia="zh-CN"/>
    </w:rPr>
  </w:style>
  <w:style w:type="paragraph" w:styleId="Heading1">
    <w:name w:val="heading 1"/>
    <w:basedOn w:val="PARAGRAPH"/>
    <w:next w:val="PARAGRAPH"/>
    <w:qFormat/>
    <w:rsid w:val="008F08E0"/>
    <w:pPr>
      <w:keepNext/>
      <w:numPr>
        <w:numId w:val="1"/>
      </w:numPr>
      <w:suppressAutoHyphens/>
      <w:spacing w:before="200" w:after="0"/>
      <w:jc w:val="left"/>
      <w:outlineLvl w:val="0"/>
    </w:pPr>
    <w:rPr>
      <w:b/>
      <w:bCs/>
      <w:sz w:val="22"/>
      <w:szCs w:val="22"/>
    </w:rPr>
  </w:style>
  <w:style w:type="paragraph" w:styleId="Heading2">
    <w:name w:val="heading 2"/>
    <w:basedOn w:val="Heading1"/>
    <w:next w:val="PARAGRAPH"/>
    <w:qFormat/>
    <w:rsid w:val="00C5657A"/>
    <w:pPr>
      <w:numPr>
        <w:ilvl w:val="1"/>
      </w:numPr>
      <w:spacing w:before="100" w:after="100"/>
      <w:outlineLvl w:val="1"/>
    </w:pPr>
    <w:rPr>
      <w:sz w:val="20"/>
      <w:szCs w:val="20"/>
    </w:rPr>
  </w:style>
  <w:style w:type="paragraph" w:styleId="Heading3">
    <w:name w:val="heading 3"/>
    <w:basedOn w:val="Heading2"/>
    <w:next w:val="PARAGRAPH"/>
    <w:qFormat/>
    <w:rsid w:val="002A115A"/>
    <w:pPr>
      <w:numPr>
        <w:ilvl w:val="2"/>
      </w:numPr>
      <w:ind w:left="851" w:hanging="851"/>
      <w:outlineLvl w:val="2"/>
    </w:pPr>
  </w:style>
  <w:style w:type="paragraph" w:styleId="Heading4">
    <w:name w:val="heading 4"/>
    <w:basedOn w:val="Heading3"/>
    <w:next w:val="PARAGRAPH"/>
    <w:qFormat/>
    <w:rsid w:val="002A115A"/>
    <w:pPr>
      <w:numPr>
        <w:ilvl w:val="3"/>
      </w:numPr>
      <w:ind w:left="1077" w:hanging="1077"/>
      <w:outlineLvl w:val="3"/>
    </w:pPr>
  </w:style>
  <w:style w:type="paragraph" w:styleId="Heading5">
    <w:name w:val="heading 5"/>
    <w:basedOn w:val="Heading4"/>
    <w:next w:val="PARAGRAPH"/>
    <w:qFormat/>
    <w:rsid w:val="002A115A"/>
    <w:pPr>
      <w:numPr>
        <w:ilvl w:val="4"/>
      </w:numPr>
      <w:ind w:left="1304" w:hanging="1304"/>
      <w:outlineLvl w:val="4"/>
    </w:pPr>
  </w:style>
  <w:style w:type="paragraph" w:styleId="Heading6">
    <w:name w:val="heading 6"/>
    <w:basedOn w:val="Heading5"/>
    <w:next w:val="PARAGRAPH"/>
    <w:qFormat/>
    <w:rsid w:val="002A115A"/>
    <w:pPr>
      <w:numPr>
        <w:ilvl w:val="5"/>
      </w:numPr>
      <w:ind w:left="1531" w:hanging="1531"/>
      <w:outlineLvl w:val="5"/>
    </w:pPr>
  </w:style>
  <w:style w:type="paragraph" w:styleId="Heading7">
    <w:name w:val="heading 7"/>
    <w:basedOn w:val="Heading6"/>
    <w:next w:val="PARAGRAPH"/>
    <w:qFormat/>
    <w:rsid w:val="002A115A"/>
    <w:pPr>
      <w:numPr>
        <w:ilvl w:val="6"/>
      </w:numPr>
      <w:ind w:left="1758" w:hanging="1758"/>
      <w:outlineLvl w:val="6"/>
    </w:pPr>
  </w:style>
  <w:style w:type="paragraph" w:styleId="Heading8">
    <w:name w:val="heading 8"/>
    <w:basedOn w:val="Heading7"/>
    <w:next w:val="PARAGRAPH"/>
    <w:qFormat/>
    <w:rsid w:val="002A115A"/>
    <w:pPr>
      <w:numPr>
        <w:ilvl w:val="7"/>
      </w:numPr>
      <w:ind w:left="1985" w:hanging="1985"/>
      <w:outlineLvl w:val="7"/>
    </w:pPr>
  </w:style>
  <w:style w:type="paragraph" w:styleId="Heading9">
    <w:name w:val="heading 9"/>
    <w:basedOn w:val="Heading8"/>
    <w:next w:val="PARAGRAPH"/>
    <w:qFormat/>
    <w:rsid w:val="002A115A"/>
    <w:pPr>
      <w:numPr>
        <w:ilvl w:val="8"/>
      </w:numPr>
      <w:ind w:left="2211" w:hanging="221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link w:val="PARAGRAPHChar"/>
    <w:qFormat/>
    <w:rsid w:val="00023FAB"/>
    <w:pPr>
      <w:snapToGrid w:val="0"/>
      <w:spacing w:before="100" w:after="200"/>
      <w:jc w:val="both"/>
    </w:pPr>
    <w:rPr>
      <w:rFonts w:ascii="Arial" w:hAnsi="Arial" w:cs="Arial"/>
      <w:lang w:val="en-GB" w:eastAsia="zh-CN"/>
    </w:rPr>
  </w:style>
  <w:style w:type="paragraph" w:customStyle="1" w:styleId="FIGURE-title">
    <w:name w:val="FIGURE-title"/>
    <w:basedOn w:val="PARAGRAPH"/>
    <w:next w:val="PARAGRAPH"/>
    <w:qFormat/>
    <w:rsid w:val="002A115A"/>
    <w:pPr>
      <w:jc w:val="center"/>
    </w:pPr>
    <w:rPr>
      <w:b/>
      <w:bCs/>
    </w:rPr>
  </w:style>
  <w:style w:type="paragraph" w:styleId="Header">
    <w:name w:val="header"/>
    <w:basedOn w:val="PARAGRAPH"/>
    <w:rsid w:val="002A115A"/>
    <w:pPr>
      <w:tabs>
        <w:tab w:val="center" w:pos="4536"/>
        <w:tab w:val="right" w:pos="9072"/>
      </w:tabs>
      <w:spacing w:before="0" w:after="0"/>
    </w:pPr>
  </w:style>
  <w:style w:type="character" w:styleId="CommentReference">
    <w:name w:val="annotation reference"/>
    <w:semiHidden/>
    <w:rsid w:val="002A115A"/>
    <w:rPr>
      <w:sz w:val="16"/>
      <w:szCs w:val="16"/>
    </w:rPr>
  </w:style>
  <w:style w:type="paragraph" w:styleId="CommentText">
    <w:name w:val="annotation text"/>
    <w:basedOn w:val="Normal"/>
    <w:link w:val="CommentTextChar"/>
    <w:semiHidden/>
    <w:rsid w:val="002A115A"/>
    <w:rPr>
      <w:rFonts w:cs="Times New Roman"/>
      <w:spacing w:val="8"/>
    </w:rPr>
  </w:style>
  <w:style w:type="paragraph" w:customStyle="1" w:styleId="NOTE">
    <w:name w:val="NOTE"/>
    <w:basedOn w:val="PARAGRAPH"/>
    <w:qFormat/>
    <w:rsid w:val="002A115A"/>
    <w:pPr>
      <w:spacing w:after="100"/>
    </w:pPr>
    <w:rPr>
      <w:sz w:val="16"/>
      <w:szCs w:val="16"/>
    </w:rPr>
  </w:style>
  <w:style w:type="paragraph" w:styleId="Footer">
    <w:name w:val="footer"/>
    <w:basedOn w:val="Header"/>
    <w:link w:val="FooterChar"/>
    <w:uiPriority w:val="99"/>
    <w:rsid w:val="002A115A"/>
  </w:style>
  <w:style w:type="paragraph" w:styleId="List">
    <w:name w:val="List"/>
    <w:basedOn w:val="PARAGRAPH"/>
    <w:qFormat/>
    <w:rsid w:val="002A115A"/>
    <w:pPr>
      <w:tabs>
        <w:tab w:val="left" w:pos="340"/>
      </w:tabs>
      <w:spacing w:before="0" w:after="100"/>
      <w:ind w:left="340" w:hanging="340"/>
    </w:pPr>
  </w:style>
  <w:style w:type="character" w:styleId="PageNumber">
    <w:name w:val="page number"/>
    <w:rsid w:val="002A115A"/>
    <w:rPr>
      <w:rFonts w:ascii="Arial" w:hAnsi="Arial"/>
      <w:sz w:val="20"/>
      <w:szCs w:val="20"/>
    </w:rPr>
  </w:style>
  <w:style w:type="paragraph" w:customStyle="1" w:styleId="FOREWORD">
    <w:name w:val="FOREWORD"/>
    <w:basedOn w:val="PARAGRAPH"/>
    <w:rsid w:val="002A115A"/>
    <w:pPr>
      <w:tabs>
        <w:tab w:val="left" w:pos="284"/>
      </w:tabs>
      <w:spacing w:before="0" w:after="100"/>
      <w:ind w:left="284" w:hanging="284"/>
    </w:pPr>
    <w:rPr>
      <w:sz w:val="16"/>
      <w:szCs w:val="16"/>
    </w:rPr>
  </w:style>
  <w:style w:type="paragraph" w:customStyle="1" w:styleId="TABLE-title">
    <w:name w:val="TABLE-title"/>
    <w:basedOn w:val="PARAGRAPH"/>
    <w:qFormat/>
    <w:rsid w:val="002A115A"/>
    <w:pPr>
      <w:keepNext/>
      <w:jc w:val="center"/>
    </w:pPr>
    <w:rPr>
      <w:b/>
      <w:bCs/>
    </w:rPr>
  </w:style>
  <w:style w:type="paragraph" w:styleId="FootnoteText">
    <w:name w:val="footnote text"/>
    <w:basedOn w:val="PARAGRAPH"/>
    <w:link w:val="FootnoteTextChar"/>
    <w:semiHidden/>
    <w:rsid w:val="002A115A"/>
    <w:pPr>
      <w:spacing w:before="0" w:after="100"/>
      <w:ind w:left="284" w:hanging="284"/>
    </w:pPr>
    <w:rPr>
      <w:sz w:val="16"/>
      <w:szCs w:val="16"/>
    </w:rPr>
  </w:style>
  <w:style w:type="character" w:styleId="FootnoteReference">
    <w:name w:val="footnote reference"/>
    <w:semiHidden/>
    <w:rsid w:val="002A115A"/>
    <w:rPr>
      <w:rFonts w:ascii="Arial" w:hAnsi="Arial"/>
      <w:position w:val="4"/>
      <w:sz w:val="16"/>
      <w:szCs w:val="16"/>
      <w:vertAlign w:val="baseline"/>
    </w:rPr>
  </w:style>
  <w:style w:type="paragraph" w:styleId="TOC1">
    <w:name w:val="toc 1"/>
    <w:basedOn w:val="PARAGRAPH"/>
    <w:uiPriority w:val="39"/>
    <w:qFormat/>
    <w:rsid w:val="002A115A"/>
    <w:pPr>
      <w:tabs>
        <w:tab w:val="left" w:pos="395"/>
        <w:tab w:val="right" w:leader="dot" w:pos="9070"/>
      </w:tabs>
      <w:suppressAutoHyphens/>
      <w:spacing w:before="0" w:after="100"/>
      <w:ind w:left="397" w:right="680" w:hanging="397"/>
      <w:jc w:val="left"/>
    </w:pPr>
  </w:style>
  <w:style w:type="paragraph" w:styleId="TOC2">
    <w:name w:val="toc 2"/>
    <w:basedOn w:val="TOC1"/>
    <w:uiPriority w:val="39"/>
    <w:qFormat/>
    <w:rsid w:val="002A115A"/>
    <w:pPr>
      <w:tabs>
        <w:tab w:val="clear" w:pos="395"/>
        <w:tab w:val="left" w:pos="964"/>
      </w:tabs>
      <w:spacing w:after="60"/>
      <w:ind w:left="964" w:hanging="567"/>
    </w:pPr>
  </w:style>
  <w:style w:type="paragraph" w:styleId="TOC3">
    <w:name w:val="toc 3"/>
    <w:basedOn w:val="TOC2"/>
    <w:uiPriority w:val="39"/>
    <w:semiHidden/>
    <w:qFormat/>
    <w:rsid w:val="002A115A"/>
    <w:pPr>
      <w:tabs>
        <w:tab w:val="clear" w:pos="964"/>
        <w:tab w:val="left" w:pos="1701"/>
      </w:tabs>
      <w:ind w:left="1701" w:hanging="737"/>
    </w:pPr>
  </w:style>
  <w:style w:type="paragraph" w:styleId="TOC4">
    <w:name w:val="toc 4"/>
    <w:basedOn w:val="TOC3"/>
    <w:semiHidden/>
    <w:rsid w:val="002A115A"/>
    <w:pPr>
      <w:tabs>
        <w:tab w:val="clear" w:pos="1701"/>
        <w:tab w:val="left" w:pos="2608"/>
      </w:tabs>
      <w:ind w:left="2608" w:hanging="907"/>
    </w:pPr>
  </w:style>
  <w:style w:type="paragraph" w:styleId="TOC5">
    <w:name w:val="toc 5"/>
    <w:basedOn w:val="TOC4"/>
    <w:semiHidden/>
    <w:rsid w:val="002A115A"/>
    <w:pPr>
      <w:tabs>
        <w:tab w:val="clear" w:pos="2608"/>
        <w:tab w:val="left" w:pos="3686"/>
      </w:tabs>
      <w:ind w:left="3685" w:hanging="1077"/>
    </w:pPr>
  </w:style>
  <w:style w:type="paragraph" w:styleId="TOC6">
    <w:name w:val="toc 6"/>
    <w:basedOn w:val="TOC5"/>
    <w:semiHidden/>
    <w:rsid w:val="002A115A"/>
    <w:pPr>
      <w:tabs>
        <w:tab w:val="clear" w:pos="3686"/>
        <w:tab w:val="left" w:pos="4933"/>
      </w:tabs>
      <w:ind w:left="4933" w:hanging="1247"/>
    </w:pPr>
  </w:style>
  <w:style w:type="paragraph" w:styleId="TOC7">
    <w:name w:val="toc 7"/>
    <w:basedOn w:val="TOC1"/>
    <w:semiHidden/>
    <w:rsid w:val="002A115A"/>
    <w:pPr>
      <w:tabs>
        <w:tab w:val="right" w:pos="9070"/>
      </w:tabs>
    </w:pPr>
  </w:style>
  <w:style w:type="paragraph" w:styleId="TOC8">
    <w:name w:val="toc 8"/>
    <w:basedOn w:val="TOC1"/>
    <w:semiHidden/>
    <w:rsid w:val="002A115A"/>
    <w:pPr>
      <w:ind w:left="720" w:hanging="720"/>
    </w:pPr>
  </w:style>
  <w:style w:type="paragraph" w:styleId="TOC9">
    <w:name w:val="toc 9"/>
    <w:basedOn w:val="TOC1"/>
    <w:semiHidden/>
    <w:rsid w:val="002A115A"/>
    <w:pPr>
      <w:ind w:left="720" w:hanging="720"/>
    </w:pPr>
  </w:style>
  <w:style w:type="paragraph" w:customStyle="1" w:styleId="HEADINGNonumber">
    <w:name w:val="HEADING(Nonumber)"/>
    <w:basedOn w:val="Heading1"/>
    <w:rsid w:val="00585E2F"/>
    <w:pPr>
      <w:numPr>
        <w:numId w:val="0"/>
      </w:numPr>
      <w:ind w:left="397" w:hanging="397"/>
    </w:pPr>
    <w:rPr>
      <w:lang w:val="en-IE"/>
    </w:rPr>
  </w:style>
  <w:style w:type="paragraph" w:styleId="List4">
    <w:name w:val="List 4"/>
    <w:basedOn w:val="List3"/>
    <w:rsid w:val="002A115A"/>
    <w:pPr>
      <w:tabs>
        <w:tab w:val="clear" w:pos="1021"/>
        <w:tab w:val="left" w:pos="1361"/>
      </w:tabs>
      <w:ind w:left="1361"/>
    </w:pPr>
  </w:style>
  <w:style w:type="paragraph" w:customStyle="1" w:styleId="TABLE-col-heading">
    <w:name w:val="TABLE-col-heading"/>
    <w:basedOn w:val="PARAGRAPH"/>
    <w:qFormat/>
    <w:rsid w:val="002A115A"/>
    <w:pPr>
      <w:spacing w:before="60" w:after="60"/>
      <w:jc w:val="center"/>
    </w:pPr>
    <w:rPr>
      <w:b/>
      <w:bCs/>
      <w:sz w:val="16"/>
      <w:szCs w:val="16"/>
    </w:rPr>
  </w:style>
  <w:style w:type="paragraph" w:customStyle="1" w:styleId="ANNEXtitle">
    <w:name w:val="ANNEX_title"/>
    <w:basedOn w:val="MAIN-TITLE"/>
    <w:next w:val="ANNEX-heading1"/>
    <w:qFormat/>
    <w:rsid w:val="002A115A"/>
    <w:pPr>
      <w:pageBreakBefore/>
      <w:numPr>
        <w:numId w:val="2"/>
      </w:numPr>
      <w:spacing w:after="200"/>
      <w:outlineLvl w:val="0"/>
    </w:pPr>
  </w:style>
  <w:style w:type="paragraph" w:customStyle="1" w:styleId="TERM">
    <w:name w:val="TERM"/>
    <w:basedOn w:val="PARAGRAPH"/>
    <w:next w:val="TERM-definition"/>
    <w:qFormat/>
    <w:rsid w:val="002A115A"/>
    <w:pPr>
      <w:keepNext/>
      <w:spacing w:before="0" w:after="0"/>
    </w:pPr>
    <w:rPr>
      <w:b/>
      <w:bCs/>
    </w:rPr>
  </w:style>
  <w:style w:type="paragraph" w:customStyle="1" w:styleId="TERM-definition">
    <w:name w:val="TERM-definition"/>
    <w:basedOn w:val="PARAGRAPH"/>
    <w:next w:val="TERM-number"/>
    <w:qFormat/>
    <w:rsid w:val="002A115A"/>
    <w:pPr>
      <w:spacing w:before="0"/>
    </w:pPr>
  </w:style>
  <w:style w:type="character" w:styleId="LineNumber">
    <w:name w:val="line number"/>
    <w:basedOn w:val="DefaultParagraphFont"/>
    <w:rsid w:val="002A115A"/>
  </w:style>
  <w:style w:type="paragraph" w:styleId="ListNumber3">
    <w:name w:val="List Number 3"/>
    <w:basedOn w:val="List3"/>
    <w:rsid w:val="002A115A"/>
    <w:pPr>
      <w:numPr>
        <w:numId w:val="6"/>
      </w:numPr>
      <w:tabs>
        <w:tab w:val="clear" w:pos="720"/>
      </w:tabs>
      <w:ind w:left="1020" w:hanging="340"/>
    </w:pPr>
  </w:style>
  <w:style w:type="paragraph" w:styleId="List3">
    <w:name w:val="List 3"/>
    <w:basedOn w:val="List2"/>
    <w:rsid w:val="002A115A"/>
    <w:pPr>
      <w:tabs>
        <w:tab w:val="clear" w:pos="680"/>
        <w:tab w:val="left" w:pos="1021"/>
      </w:tabs>
      <w:ind w:left="1020"/>
    </w:pPr>
  </w:style>
  <w:style w:type="paragraph" w:styleId="ListBullet5">
    <w:name w:val="List Bullet 5"/>
    <w:basedOn w:val="ListBullet4"/>
    <w:rsid w:val="002A115A"/>
    <w:pPr>
      <w:tabs>
        <w:tab w:val="clear" w:pos="700"/>
        <w:tab w:val="clear" w:pos="1361"/>
        <w:tab w:val="left" w:pos="1701"/>
      </w:tabs>
      <w:ind w:left="1701" w:hanging="340"/>
    </w:pPr>
  </w:style>
  <w:style w:type="character" w:styleId="EndnoteReference">
    <w:name w:val="endnote reference"/>
    <w:semiHidden/>
    <w:rsid w:val="002A115A"/>
    <w:rPr>
      <w:vertAlign w:val="superscript"/>
    </w:rPr>
  </w:style>
  <w:style w:type="paragraph" w:customStyle="1" w:styleId="TABFIGfootnote">
    <w:name w:val="TAB_FIG_footnote"/>
    <w:basedOn w:val="FootnoteText"/>
    <w:rsid w:val="002A115A"/>
    <w:pPr>
      <w:tabs>
        <w:tab w:val="left" w:pos="284"/>
      </w:tabs>
      <w:spacing w:before="60" w:after="60"/>
    </w:pPr>
  </w:style>
  <w:style w:type="character" w:customStyle="1" w:styleId="Reference">
    <w:name w:val="Reference"/>
    <w:rsid w:val="002A115A"/>
    <w:rPr>
      <w:rFonts w:ascii="Arial" w:hAnsi="Arial"/>
      <w:noProof/>
      <w:sz w:val="20"/>
      <w:szCs w:val="20"/>
    </w:rPr>
  </w:style>
  <w:style w:type="paragraph" w:customStyle="1" w:styleId="TABLE-cell">
    <w:name w:val="TABLE-cell"/>
    <w:basedOn w:val="TABLE-col-heading"/>
    <w:qFormat/>
    <w:rsid w:val="002A115A"/>
    <w:pPr>
      <w:jc w:val="left"/>
    </w:pPr>
    <w:rPr>
      <w:b w:val="0"/>
      <w:bCs w:val="0"/>
    </w:rPr>
  </w:style>
  <w:style w:type="paragraph" w:styleId="List2">
    <w:name w:val="List 2"/>
    <w:basedOn w:val="List"/>
    <w:rsid w:val="002A115A"/>
    <w:pPr>
      <w:tabs>
        <w:tab w:val="clear" w:pos="340"/>
        <w:tab w:val="left" w:pos="680"/>
      </w:tabs>
      <w:ind w:left="680"/>
    </w:pPr>
  </w:style>
  <w:style w:type="paragraph" w:styleId="ListBullet">
    <w:name w:val="List Bullet"/>
    <w:basedOn w:val="PARAGRAPH"/>
    <w:qFormat/>
    <w:rsid w:val="002A115A"/>
    <w:pPr>
      <w:numPr>
        <w:numId w:val="10"/>
      </w:numPr>
      <w:tabs>
        <w:tab w:val="clear" w:pos="720"/>
        <w:tab w:val="left" w:pos="340"/>
      </w:tabs>
      <w:spacing w:before="0" w:after="100"/>
      <w:ind w:left="340" w:hanging="340"/>
    </w:pPr>
  </w:style>
  <w:style w:type="paragraph" w:styleId="ListBullet2">
    <w:name w:val="List Bullet 2"/>
    <w:basedOn w:val="ListBullet"/>
    <w:rsid w:val="002A115A"/>
    <w:pPr>
      <w:numPr>
        <w:numId w:val="9"/>
      </w:numPr>
      <w:tabs>
        <w:tab w:val="clear" w:pos="700"/>
      </w:tabs>
      <w:ind w:left="680" w:hanging="340"/>
    </w:pPr>
  </w:style>
  <w:style w:type="paragraph" w:styleId="ListBullet3">
    <w:name w:val="List Bullet 3"/>
    <w:basedOn w:val="ListBullet2"/>
    <w:rsid w:val="002A115A"/>
    <w:pPr>
      <w:tabs>
        <w:tab w:val="clear" w:pos="340"/>
        <w:tab w:val="num" w:pos="700"/>
        <w:tab w:val="left" w:pos="1021"/>
      </w:tabs>
      <w:ind w:left="700" w:hanging="360"/>
    </w:pPr>
  </w:style>
  <w:style w:type="paragraph" w:styleId="ListBullet4">
    <w:name w:val="List Bullet 4"/>
    <w:basedOn w:val="ListBullet3"/>
    <w:rsid w:val="002A115A"/>
    <w:pPr>
      <w:tabs>
        <w:tab w:val="clear" w:pos="1021"/>
        <w:tab w:val="left" w:pos="1361"/>
      </w:tabs>
      <w:ind w:left="1361"/>
    </w:pPr>
  </w:style>
  <w:style w:type="paragraph" w:styleId="ListContinue">
    <w:name w:val="List Continue"/>
    <w:basedOn w:val="PARAGRAPH"/>
    <w:rsid w:val="002A115A"/>
    <w:pPr>
      <w:spacing w:before="0" w:after="100"/>
      <w:ind w:left="340"/>
    </w:pPr>
  </w:style>
  <w:style w:type="paragraph" w:styleId="ListContinue2">
    <w:name w:val="List Continue 2"/>
    <w:basedOn w:val="ListContinue"/>
    <w:rsid w:val="002A115A"/>
    <w:pPr>
      <w:ind w:left="680"/>
    </w:pPr>
  </w:style>
  <w:style w:type="paragraph" w:styleId="ListContinue3">
    <w:name w:val="List Continue 3"/>
    <w:basedOn w:val="ListContinue2"/>
    <w:rsid w:val="002A115A"/>
    <w:pPr>
      <w:ind w:left="1021"/>
    </w:pPr>
  </w:style>
  <w:style w:type="paragraph" w:styleId="ListContinue4">
    <w:name w:val="List Continue 4"/>
    <w:basedOn w:val="ListContinue3"/>
    <w:rsid w:val="002A115A"/>
    <w:pPr>
      <w:ind w:left="1361"/>
    </w:pPr>
  </w:style>
  <w:style w:type="paragraph" w:styleId="ListContinue5">
    <w:name w:val="List Continue 5"/>
    <w:basedOn w:val="ListContinue4"/>
    <w:rsid w:val="002A115A"/>
    <w:pPr>
      <w:ind w:left="1701"/>
    </w:pPr>
  </w:style>
  <w:style w:type="paragraph" w:styleId="List5">
    <w:name w:val="List 5"/>
    <w:basedOn w:val="List4"/>
    <w:rsid w:val="002A115A"/>
    <w:pPr>
      <w:tabs>
        <w:tab w:val="clear" w:pos="1361"/>
        <w:tab w:val="left" w:pos="1701"/>
      </w:tabs>
      <w:ind w:left="1701"/>
    </w:pPr>
  </w:style>
  <w:style w:type="paragraph" w:customStyle="1" w:styleId="TERM-number">
    <w:name w:val="TERM-number"/>
    <w:basedOn w:val="Heading2"/>
    <w:next w:val="TERM"/>
    <w:qFormat/>
    <w:rsid w:val="002A115A"/>
    <w:pPr>
      <w:spacing w:after="0"/>
      <w:outlineLvl w:val="9"/>
    </w:pPr>
  </w:style>
  <w:style w:type="character" w:customStyle="1" w:styleId="VARIABLE">
    <w:name w:val="VARIABLE"/>
    <w:rsid w:val="002A115A"/>
    <w:rPr>
      <w:rFonts w:ascii="Times New Roman" w:hAnsi="Times New Roman"/>
      <w:i/>
      <w:iCs/>
    </w:rPr>
  </w:style>
  <w:style w:type="character" w:styleId="Hyperlink">
    <w:name w:val="Hyperlink"/>
    <w:uiPriority w:val="99"/>
    <w:rsid w:val="002A115A"/>
    <w:rPr>
      <w:color w:val="0000FF"/>
      <w:u w:val="none"/>
    </w:rPr>
  </w:style>
  <w:style w:type="paragraph" w:styleId="ListNumber">
    <w:name w:val="List Number"/>
    <w:basedOn w:val="List"/>
    <w:qFormat/>
    <w:rsid w:val="002A115A"/>
    <w:pPr>
      <w:numPr>
        <w:numId w:val="3"/>
      </w:numPr>
      <w:tabs>
        <w:tab w:val="clear" w:pos="360"/>
        <w:tab w:val="left" w:pos="340"/>
      </w:tabs>
      <w:ind w:left="340" w:hanging="340"/>
    </w:pPr>
  </w:style>
  <w:style w:type="paragraph" w:styleId="ListNumber2">
    <w:name w:val="List Number 2"/>
    <w:basedOn w:val="List2"/>
    <w:rsid w:val="002A115A"/>
    <w:pPr>
      <w:numPr>
        <w:numId w:val="5"/>
      </w:numPr>
      <w:tabs>
        <w:tab w:val="clear" w:pos="360"/>
      </w:tabs>
      <w:ind w:left="680" w:hanging="340"/>
    </w:pPr>
  </w:style>
  <w:style w:type="paragraph" w:customStyle="1" w:styleId="MAIN-TITLE">
    <w:name w:val="MAIN-TITLE"/>
    <w:basedOn w:val="PARAGRAPH"/>
    <w:qFormat/>
    <w:rsid w:val="002A115A"/>
    <w:pPr>
      <w:spacing w:before="0" w:after="0"/>
      <w:jc w:val="center"/>
    </w:pPr>
    <w:rPr>
      <w:b/>
      <w:bCs/>
      <w:sz w:val="24"/>
      <w:szCs w:val="24"/>
    </w:rPr>
  </w:style>
  <w:style w:type="character" w:styleId="FollowedHyperlink">
    <w:name w:val="FollowedHyperlink"/>
    <w:basedOn w:val="Hyperlink"/>
    <w:rsid w:val="002A115A"/>
    <w:rPr>
      <w:color w:val="0000FF"/>
      <w:u w:val="none"/>
    </w:rPr>
  </w:style>
  <w:style w:type="paragraph" w:customStyle="1" w:styleId="TABLE-centered">
    <w:name w:val="TABLE-centered"/>
    <w:basedOn w:val="TABLE-col-heading"/>
    <w:rsid w:val="002A115A"/>
    <w:rPr>
      <w:b w:val="0"/>
      <w:bCs w:val="0"/>
    </w:rPr>
  </w:style>
  <w:style w:type="paragraph" w:styleId="ListNumber4">
    <w:name w:val="List Number 4"/>
    <w:basedOn w:val="List4"/>
    <w:rsid w:val="002A115A"/>
    <w:pPr>
      <w:numPr>
        <w:numId w:val="7"/>
      </w:numPr>
      <w:tabs>
        <w:tab w:val="clear" w:pos="360"/>
      </w:tabs>
      <w:ind w:left="1361" w:hanging="340"/>
    </w:pPr>
  </w:style>
  <w:style w:type="paragraph" w:styleId="ListNumber5">
    <w:name w:val="List Number 5"/>
    <w:basedOn w:val="List5"/>
    <w:rsid w:val="002A115A"/>
    <w:pPr>
      <w:numPr>
        <w:numId w:val="8"/>
      </w:numPr>
      <w:tabs>
        <w:tab w:val="clear" w:pos="360"/>
      </w:tabs>
      <w:ind w:left="1701" w:hanging="340"/>
    </w:pPr>
  </w:style>
  <w:style w:type="paragraph" w:styleId="TableofFigures">
    <w:name w:val="table of figures"/>
    <w:basedOn w:val="TOC1"/>
    <w:semiHidden/>
    <w:rsid w:val="002A115A"/>
    <w:pPr>
      <w:ind w:left="0" w:firstLine="0"/>
    </w:pPr>
  </w:style>
  <w:style w:type="paragraph" w:styleId="Title">
    <w:name w:val="Title"/>
    <w:basedOn w:val="MAIN-TITLE"/>
    <w:qFormat/>
    <w:rsid w:val="002A115A"/>
    <w:rPr>
      <w:kern w:val="28"/>
    </w:rPr>
  </w:style>
  <w:style w:type="paragraph" w:styleId="BlockText">
    <w:name w:val="Block Text"/>
    <w:basedOn w:val="Normal"/>
    <w:rsid w:val="002A115A"/>
    <w:pPr>
      <w:spacing w:after="120"/>
      <w:ind w:left="1440" w:right="1440"/>
    </w:pPr>
  </w:style>
  <w:style w:type="paragraph" w:customStyle="1" w:styleId="AMD-Heading1">
    <w:name w:val="AMD-Heading1"/>
    <w:basedOn w:val="Heading1"/>
    <w:next w:val="PARAGRAPH"/>
    <w:rsid w:val="002A115A"/>
    <w:pPr>
      <w:outlineLvl w:val="9"/>
    </w:pPr>
  </w:style>
  <w:style w:type="paragraph" w:customStyle="1" w:styleId="AMD-Heading2">
    <w:name w:val="AMD-Heading2..."/>
    <w:basedOn w:val="Heading2"/>
    <w:next w:val="PARAGRAPH"/>
    <w:rsid w:val="002A115A"/>
    <w:pPr>
      <w:outlineLvl w:val="9"/>
    </w:pPr>
  </w:style>
  <w:style w:type="paragraph" w:customStyle="1" w:styleId="ANNEX-heading1">
    <w:name w:val="ANNEX-heading1"/>
    <w:basedOn w:val="Heading1"/>
    <w:next w:val="PARAGRAPH"/>
    <w:qFormat/>
    <w:rsid w:val="002A115A"/>
    <w:pPr>
      <w:numPr>
        <w:ilvl w:val="1"/>
        <w:numId w:val="2"/>
      </w:numPr>
      <w:outlineLvl w:val="1"/>
    </w:pPr>
  </w:style>
  <w:style w:type="paragraph" w:customStyle="1" w:styleId="ANNEX-heading2">
    <w:name w:val="ANNEX-heading2"/>
    <w:basedOn w:val="Heading2"/>
    <w:next w:val="PARAGRAPH"/>
    <w:qFormat/>
    <w:rsid w:val="002A115A"/>
    <w:pPr>
      <w:numPr>
        <w:ilvl w:val="2"/>
        <w:numId w:val="2"/>
      </w:numPr>
      <w:outlineLvl w:val="2"/>
    </w:pPr>
  </w:style>
  <w:style w:type="paragraph" w:customStyle="1" w:styleId="ANNEX-heading3">
    <w:name w:val="ANNEX-heading3"/>
    <w:basedOn w:val="Heading3"/>
    <w:next w:val="PARAGRAPH"/>
    <w:rsid w:val="002A115A"/>
    <w:pPr>
      <w:numPr>
        <w:ilvl w:val="3"/>
        <w:numId w:val="2"/>
      </w:numPr>
      <w:outlineLvl w:val="3"/>
    </w:pPr>
  </w:style>
  <w:style w:type="paragraph" w:customStyle="1" w:styleId="ANNEX-heading4">
    <w:name w:val="ANNEX-heading4"/>
    <w:basedOn w:val="Heading4"/>
    <w:next w:val="PARAGRAPH"/>
    <w:rsid w:val="002A115A"/>
    <w:pPr>
      <w:numPr>
        <w:ilvl w:val="4"/>
        <w:numId w:val="2"/>
      </w:numPr>
      <w:outlineLvl w:val="4"/>
    </w:pPr>
  </w:style>
  <w:style w:type="paragraph" w:customStyle="1" w:styleId="ANNEX-heading5">
    <w:name w:val="ANNEX-heading5"/>
    <w:basedOn w:val="Heading5"/>
    <w:next w:val="PARAGRAPH"/>
    <w:rsid w:val="002A115A"/>
    <w:pPr>
      <w:numPr>
        <w:ilvl w:val="5"/>
        <w:numId w:val="2"/>
      </w:numPr>
      <w:outlineLvl w:val="5"/>
    </w:pPr>
  </w:style>
  <w:style w:type="character" w:customStyle="1" w:styleId="SUPerscript">
    <w:name w:val="SUPerscript"/>
    <w:rsid w:val="002A115A"/>
    <w:rPr>
      <w:kern w:val="0"/>
      <w:position w:val="6"/>
      <w:sz w:val="16"/>
      <w:szCs w:val="16"/>
    </w:rPr>
  </w:style>
  <w:style w:type="character" w:customStyle="1" w:styleId="SUBscript">
    <w:name w:val="SUBscript"/>
    <w:rsid w:val="002A115A"/>
    <w:rPr>
      <w:kern w:val="0"/>
      <w:position w:val="-6"/>
      <w:sz w:val="16"/>
      <w:szCs w:val="16"/>
    </w:rPr>
  </w:style>
  <w:style w:type="paragraph" w:customStyle="1" w:styleId="ListDash">
    <w:name w:val="List Dash"/>
    <w:basedOn w:val="ListBullet"/>
    <w:qFormat/>
    <w:rsid w:val="002A115A"/>
    <w:pPr>
      <w:numPr>
        <w:numId w:val="4"/>
      </w:numPr>
    </w:pPr>
  </w:style>
  <w:style w:type="paragraph" w:customStyle="1" w:styleId="TERM-number3">
    <w:name w:val="TERM-number 3"/>
    <w:basedOn w:val="Heading3"/>
    <w:next w:val="TERM"/>
    <w:rsid w:val="002A115A"/>
    <w:pPr>
      <w:spacing w:after="0"/>
      <w:ind w:left="0" w:firstLine="0"/>
    </w:pPr>
  </w:style>
  <w:style w:type="character" w:customStyle="1" w:styleId="SMALLCAPS">
    <w:name w:val="SMALL CAPS"/>
    <w:rsid w:val="002A115A"/>
    <w:rPr>
      <w:smallCaps/>
      <w:dstrike w:val="0"/>
      <w:vertAlign w:val="baseline"/>
    </w:rPr>
  </w:style>
  <w:style w:type="paragraph" w:customStyle="1" w:styleId="NumberedPARAlevel3">
    <w:name w:val="Numbered PARA (level 3)"/>
    <w:basedOn w:val="Heading3"/>
    <w:rsid w:val="002A115A"/>
    <w:pPr>
      <w:spacing w:after="200"/>
      <w:ind w:left="0" w:firstLine="0"/>
      <w:jc w:val="both"/>
    </w:pPr>
    <w:rPr>
      <w:b w:val="0"/>
    </w:rPr>
  </w:style>
  <w:style w:type="paragraph" w:customStyle="1" w:styleId="ListDash2">
    <w:name w:val="List Dash 2"/>
    <w:basedOn w:val="ListBullet2"/>
    <w:rsid w:val="002A115A"/>
    <w:pPr>
      <w:numPr>
        <w:numId w:val="11"/>
      </w:numPr>
      <w:tabs>
        <w:tab w:val="clear" w:pos="340"/>
      </w:tabs>
    </w:pPr>
  </w:style>
  <w:style w:type="paragraph" w:customStyle="1" w:styleId="NumberedPARAlevel2">
    <w:name w:val="Numbered PARA (level 2)"/>
    <w:basedOn w:val="Heading2"/>
    <w:rsid w:val="002A115A"/>
    <w:pPr>
      <w:spacing w:after="200"/>
      <w:jc w:val="both"/>
    </w:pPr>
    <w:rPr>
      <w:b w:val="0"/>
    </w:rPr>
  </w:style>
  <w:style w:type="paragraph" w:customStyle="1" w:styleId="ListDash3">
    <w:name w:val="List Dash 3"/>
    <w:basedOn w:val="Normal"/>
    <w:rsid w:val="002A115A"/>
    <w:pPr>
      <w:numPr>
        <w:numId w:val="13"/>
      </w:numPr>
      <w:tabs>
        <w:tab w:val="clear" w:pos="340"/>
        <w:tab w:val="left" w:pos="1021"/>
      </w:tabs>
      <w:snapToGrid w:val="0"/>
      <w:spacing w:after="100"/>
      <w:ind w:left="1020"/>
    </w:pPr>
  </w:style>
  <w:style w:type="paragraph" w:customStyle="1" w:styleId="ListDash4">
    <w:name w:val="List Dash 4"/>
    <w:basedOn w:val="Normal"/>
    <w:rsid w:val="002A115A"/>
    <w:pPr>
      <w:numPr>
        <w:numId w:val="12"/>
      </w:numPr>
      <w:snapToGrid w:val="0"/>
      <w:spacing w:after="100"/>
    </w:pPr>
  </w:style>
  <w:style w:type="character" w:customStyle="1" w:styleId="PARAGRAPHChar">
    <w:name w:val="PARAGRAPH Char"/>
    <w:link w:val="PARAGRAPH"/>
    <w:rsid w:val="00023FAB"/>
    <w:rPr>
      <w:rFonts w:ascii="Arial" w:hAnsi="Arial" w:cs="Arial"/>
      <w:lang w:val="en-GB" w:eastAsia="zh-CN" w:bidi="ar-SA"/>
    </w:rPr>
  </w:style>
  <w:style w:type="paragraph" w:customStyle="1" w:styleId="zzSTDTitle">
    <w:name w:val="zzSTDTitle"/>
    <w:basedOn w:val="Normal"/>
    <w:next w:val="Normal"/>
    <w:rsid w:val="0064249F"/>
    <w:pPr>
      <w:suppressAutoHyphens/>
      <w:spacing w:before="400" w:after="760" w:line="350" w:lineRule="exact"/>
      <w:jc w:val="left"/>
    </w:pPr>
    <w:rPr>
      <w:rFonts w:eastAsia="MS Mincho" w:cs="Times New Roman"/>
      <w:b/>
      <w:color w:val="000000"/>
      <w:sz w:val="32"/>
      <w:lang w:eastAsia="fr-FR"/>
    </w:rPr>
  </w:style>
  <w:style w:type="paragraph" w:customStyle="1" w:styleId="zzForeword">
    <w:name w:val="zzForeword"/>
    <w:basedOn w:val="Normal"/>
    <w:next w:val="Normal"/>
    <w:rsid w:val="0064249F"/>
    <w:pPr>
      <w:keepNext/>
      <w:pageBreakBefore/>
      <w:suppressAutoHyphens/>
      <w:spacing w:before="960" w:after="310" w:line="310" w:lineRule="exact"/>
      <w:jc w:val="left"/>
    </w:pPr>
    <w:rPr>
      <w:rFonts w:eastAsia="MS Mincho" w:cs="Times New Roman"/>
      <w:b/>
      <w:sz w:val="28"/>
      <w:lang w:eastAsia="fr-FR"/>
    </w:rPr>
  </w:style>
  <w:style w:type="paragraph" w:customStyle="1" w:styleId="zzContents">
    <w:name w:val="zzContents"/>
    <w:basedOn w:val="Normal"/>
    <w:next w:val="TOC1"/>
    <w:rsid w:val="0064249F"/>
    <w:pPr>
      <w:keepNext/>
      <w:pageBreakBefore/>
      <w:suppressAutoHyphens/>
      <w:spacing w:before="960" w:after="310" w:line="310" w:lineRule="exact"/>
      <w:jc w:val="left"/>
    </w:pPr>
    <w:rPr>
      <w:rFonts w:eastAsia="MS Mincho" w:cs="Times New Roman"/>
      <w:b/>
      <w:sz w:val="28"/>
      <w:lang w:eastAsia="fr-FR"/>
    </w:rPr>
  </w:style>
  <w:style w:type="paragraph" w:customStyle="1" w:styleId="Literaturverzeichnis">
    <w:name w:val="Literaturverzeichnis"/>
    <w:basedOn w:val="Normal"/>
    <w:next w:val="Normal"/>
    <w:uiPriority w:val="37"/>
    <w:unhideWhenUsed/>
    <w:rsid w:val="0064249F"/>
    <w:pPr>
      <w:numPr>
        <w:numId w:val="14"/>
      </w:numPr>
      <w:tabs>
        <w:tab w:val="clear" w:pos="360"/>
        <w:tab w:val="left" w:pos="660"/>
      </w:tabs>
      <w:spacing w:after="240" w:line="230" w:lineRule="atLeast"/>
      <w:ind w:left="660" w:hanging="660"/>
    </w:pPr>
    <w:rPr>
      <w:rFonts w:eastAsia="MS Mincho" w:cs="Times New Roman"/>
      <w:lang w:val="en-IE" w:eastAsia="fr-FR"/>
    </w:rPr>
  </w:style>
  <w:style w:type="character" w:customStyle="1" w:styleId="CommentTextChar">
    <w:name w:val="Comment Text Char"/>
    <w:link w:val="CommentText"/>
    <w:semiHidden/>
    <w:rsid w:val="0064249F"/>
    <w:rPr>
      <w:rFonts w:ascii="Arial" w:hAnsi="Arial" w:cs="Arial"/>
      <w:spacing w:val="8"/>
      <w:lang w:val="en-GB" w:eastAsia="zh-CN"/>
    </w:rPr>
  </w:style>
  <w:style w:type="paragraph" w:styleId="CommentSubject">
    <w:name w:val="annotation subject"/>
    <w:basedOn w:val="CommentText"/>
    <w:next w:val="CommentText"/>
    <w:link w:val="CommentSubjectChar"/>
    <w:uiPriority w:val="99"/>
    <w:semiHidden/>
    <w:unhideWhenUsed/>
    <w:rsid w:val="003E7C78"/>
    <w:rPr>
      <w:b/>
      <w:bCs/>
    </w:rPr>
  </w:style>
  <w:style w:type="character" w:customStyle="1" w:styleId="CommentSubjectChar">
    <w:name w:val="Comment Subject Char"/>
    <w:link w:val="CommentSubject"/>
    <w:uiPriority w:val="99"/>
    <w:semiHidden/>
    <w:rsid w:val="003E7C78"/>
    <w:rPr>
      <w:rFonts w:ascii="Arial" w:hAnsi="Arial" w:cs="Arial"/>
      <w:b/>
      <w:bCs/>
      <w:spacing w:val="8"/>
      <w:lang w:val="en-GB" w:eastAsia="zh-CN"/>
    </w:rPr>
  </w:style>
  <w:style w:type="paragraph" w:styleId="BalloonText">
    <w:name w:val="Balloon Text"/>
    <w:basedOn w:val="Normal"/>
    <w:link w:val="BalloonTextChar"/>
    <w:uiPriority w:val="99"/>
    <w:semiHidden/>
    <w:unhideWhenUsed/>
    <w:rsid w:val="003E7C78"/>
    <w:rPr>
      <w:rFonts w:ascii="Tahoma" w:hAnsi="Tahoma" w:cs="Times New Roman"/>
      <w:sz w:val="16"/>
      <w:szCs w:val="16"/>
    </w:rPr>
  </w:style>
  <w:style w:type="character" w:customStyle="1" w:styleId="BalloonTextChar">
    <w:name w:val="Balloon Text Char"/>
    <w:link w:val="BalloonText"/>
    <w:uiPriority w:val="99"/>
    <w:semiHidden/>
    <w:rsid w:val="003E7C78"/>
    <w:rPr>
      <w:rFonts w:ascii="Tahoma" w:hAnsi="Tahoma" w:cs="Tahoma"/>
      <w:sz w:val="16"/>
      <w:szCs w:val="16"/>
      <w:lang w:val="en-GB" w:eastAsia="zh-CN"/>
    </w:rPr>
  </w:style>
  <w:style w:type="character" w:customStyle="1" w:styleId="shorttext">
    <w:name w:val="short_text"/>
    <w:rsid w:val="00C4486B"/>
  </w:style>
  <w:style w:type="character" w:customStyle="1" w:styleId="hps">
    <w:name w:val="hps"/>
    <w:rsid w:val="00C4486B"/>
  </w:style>
  <w:style w:type="paragraph" w:styleId="NormalWeb">
    <w:name w:val="Normal (Web)"/>
    <w:basedOn w:val="Normal"/>
    <w:uiPriority w:val="99"/>
    <w:unhideWhenUsed/>
    <w:rsid w:val="005C3331"/>
    <w:pPr>
      <w:spacing w:before="120" w:after="120"/>
      <w:jc w:val="left"/>
    </w:pPr>
    <w:rPr>
      <w:rFonts w:ascii="Times New Roman" w:hAnsi="Times New Roman" w:cs="Times New Roman"/>
      <w:sz w:val="24"/>
      <w:szCs w:val="24"/>
      <w:lang w:val="nl-BE" w:eastAsia="nl-BE"/>
    </w:rPr>
  </w:style>
  <w:style w:type="paragraph" w:styleId="NoteHeading">
    <w:name w:val="Note Heading"/>
    <w:basedOn w:val="Normal"/>
    <w:next w:val="Normal"/>
    <w:link w:val="NoteHeadingChar"/>
    <w:uiPriority w:val="99"/>
    <w:unhideWhenUsed/>
    <w:rsid w:val="005C3331"/>
  </w:style>
  <w:style w:type="character" w:customStyle="1" w:styleId="NoteHeadingChar">
    <w:name w:val="Note Heading Char"/>
    <w:link w:val="NoteHeading"/>
    <w:uiPriority w:val="99"/>
    <w:rsid w:val="005C3331"/>
    <w:rPr>
      <w:rFonts w:ascii="Arial" w:hAnsi="Arial" w:cs="Arial"/>
      <w:lang w:val="en-GB" w:eastAsia="zh-CN"/>
    </w:rPr>
  </w:style>
  <w:style w:type="paragraph" w:customStyle="1" w:styleId="Listecouleur-Accent11">
    <w:name w:val="Liste couleur - Accent 11"/>
    <w:basedOn w:val="Normal"/>
    <w:uiPriority w:val="3"/>
    <w:qFormat/>
    <w:rsid w:val="00E614DF"/>
    <w:pPr>
      <w:spacing w:after="200"/>
      <w:ind w:left="720"/>
      <w:contextualSpacing/>
      <w:jc w:val="left"/>
    </w:pPr>
    <w:rPr>
      <w:rFonts w:ascii="Cambria" w:eastAsia="Cambria" w:hAnsi="Cambria" w:cs="Times New Roman"/>
      <w:sz w:val="24"/>
      <w:szCs w:val="24"/>
      <w:lang w:val="de-DE" w:eastAsia="en-US"/>
    </w:rPr>
  </w:style>
  <w:style w:type="paragraph" w:customStyle="1" w:styleId="Inhaltsverzeichnisberschrift">
    <w:name w:val="Inhaltsverzeichnisüberschrift"/>
    <w:basedOn w:val="Heading1"/>
    <w:next w:val="Normal"/>
    <w:uiPriority w:val="39"/>
    <w:semiHidden/>
    <w:unhideWhenUsed/>
    <w:qFormat/>
    <w:rsid w:val="00A66C44"/>
    <w:pPr>
      <w:keepLines/>
      <w:numPr>
        <w:numId w:val="0"/>
      </w:numPr>
      <w:suppressAutoHyphens w:val="0"/>
      <w:snapToGrid/>
      <w:spacing w:before="480" w:line="276" w:lineRule="auto"/>
      <w:outlineLvl w:val="9"/>
    </w:pPr>
    <w:rPr>
      <w:rFonts w:ascii="Cambria" w:eastAsia="MS Gothic" w:hAnsi="Cambria" w:cs="Times New Roman"/>
      <w:color w:val="365F91"/>
      <w:sz w:val="28"/>
      <w:szCs w:val="28"/>
      <w:lang w:val="en-US" w:eastAsia="ja-JP"/>
    </w:rPr>
  </w:style>
  <w:style w:type="character" w:customStyle="1" w:styleId="FooterChar">
    <w:name w:val="Footer Char"/>
    <w:link w:val="Footer"/>
    <w:uiPriority w:val="99"/>
    <w:rsid w:val="00483F65"/>
    <w:rPr>
      <w:rFonts w:ascii="Arial" w:hAnsi="Arial" w:cs="Arial"/>
      <w:lang w:val="en-GB" w:eastAsia="zh-CN"/>
    </w:rPr>
  </w:style>
  <w:style w:type="table" w:styleId="TableGrid">
    <w:name w:val="Table Grid"/>
    <w:basedOn w:val="TableNormal"/>
    <w:uiPriority w:val="59"/>
    <w:rsid w:val="001B7004"/>
    <w:rPr>
      <w:rFonts w:ascii="Segoe UI" w:hAnsi="Segoe UI"/>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37407"/>
    <w:rPr>
      <w:rFonts w:ascii="Calibri" w:eastAsia="Calibri" w:hAnsi="Calibri"/>
      <w:sz w:val="22"/>
      <w:szCs w:val="22"/>
      <w:lang w:val="en-GB" w:eastAsia="en-US"/>
    </w:rPr>
  </w:style>
  <w:style w:type="paragraph" w:customStyle="1" w:styleId="OHL111Title">
    <w:name w:val="OHL 1.1.1 Title"/>
    <w:basedOn w:val="Normal"/>
    <w:next w:val="Normal"/>
    <w:rsid w:val="00F37407"/>
    <w:pPr>
      <w:numPr>
        <w:ilvl w:val="2"/>
        <w:numId w:val="22"/>
      </w:numPr>
      <w:tabs>
        <w:tab w:val="left" w:pos="1701"/>
        <w:tab w:val="left" w:pos="2410"/>
        <w:tab w:val="left" w:pos="3119"/>
        <w:tab w:val="left" w:pos="3828"/>
        <w:tab w:val="left" w:pos="4536"/>
        <w:tab w:val="left" w:pos="5245"/>
        <w:tab w:val="left" w:pos="5954"/>
      </w:tabs>
      <w:spacing w:before="300" w:after="360" w:line="276" w:lineRule="auto"/>
      <w:outlineLvl w:val="2"/>
    </w:pPr>
    <w:rPr>
      <w:rFonts w:ascii="Verdana" w:eastAsia="Calibri" w:hAnsi="Verdana"/>
      <w:b/>
      <w:color w:val="000000"/>
      <w:sz w:val="21"/>
      <w:szCs w:val="21"/>
      <w:lang w:eastAsia="en-US"/>
    </w:rPr>
  </w:style>
  <w:style w:type="paragraph" w:styleId="ListParagraph">
    <w:name w:val="List Paragraph"/>
    <w:basedOn w:val="Normal"/>
    <w:uiPriority w:val="34"/>
    <w:qFormat/>
    <w:rsid w:val="00B32C41"/>
    <w:pPr>
      <w:spacing w:after="200" w:line="276" w:lineRule="auto"/>
      <w:ind w:left="720"/>
      <w:contextualSpacing/>
      <w:jc w:val="left"/>
    </w:pPr>
    <w:rPr>
      <w:rFonts w:asciiTheme="minorHAnsi" w:eastAsiaTheme="minorEastAsia" w:hAnsiTheme="minorHAnsi" w:cstheme="minorBidi"/>
      <w:sz w:val="22"/>
      <w:szCs w:val="22"/>
      <w:lang w:eastAsia="en-GB"/>
    </w:rPr>
  </w:style>
  <w:style w:type="character" w:customStyle="1" w:styleId="FootnoteTextChar">
    <w:name w:val="Footnote Text Char"/>
    <w:basedOn w:val="DefaultParagraphFont"/>
    <w:link w:val="FootnoteText"/>
    <w:semiHidden/>
    <w:rsid w:val="00E83611"/>
    <w:rPr>
      <w:rFonts w:ascii="Arial" w:hAnsi="Arial" w:cs="Arial"/>
      <w:sz w:val="16"/>
      <w:szCs w:val="16"/>
      <w:lang w:val="en-GB" w:eastAsia="zh-CN"/>
    </w:rPr>
  </w:style>
  <w:style w:type="paragraph" w:customStyle="1" w:styleId="font8">
    <w:name w:val="font_8"/>
    <w:basedOn w:val="Normal"/>
    <w:rsid w:val="00D73025"/>
    <w:pPr>
      <w:spacing w:before="100" w:beforeAutospacing="1" w:after="100" w:afterAutospacing="1"/>
      <w:jc w:val="left"/>
    </w:pPr>
    <w:rPr>
      <w:rFonts w:ascii="Times New Roman" w:hAnsi="Times New Roman" w:cs="Times New Roman"/>
      <w:sz w:val="24"/>
      <w:szCs w:val="24"/>
      <w:lang w:val="en-US" w:eastAsia="en-US"/>
    </w:rPr>
  </w:style>
  <w:style w:type="paragraph" w:styleId="TOCHeading">
    <w:name w:val="TOC Heading"/>
    <w:basedOn w:val="Heading1"/>
    <w:next w:val="Normal"/>
    <w:uiPriority w:val="39"/>
    <w:semiHidden/>
    <w:unhideWhenUsed/>
    <w:qFormat/>
    <w:rsid w:val="000A0550"/>
    <w:pPr>
      <w:keepLines/>
      <w:numPr>
        <w:numId w:val="0"/>
      </w:numPr>
      <w:suppressAutoHyphens w:val="0"/>
      <w:snapToGrid/>
      <w:spacing w:before="480" w:line="276" w:lineRule="auto"/>
      <w:outlineLvl w:val="9"/>
    </w:pPr>
    <w:rPr>
      <w:rFonts w:ascii="Cambria" w:eastAsia="MS Gothic" w:hAnsi="Cambria" w:cs="Times New Roman"/>
      <w:color w:val="365F91"/>
      <w:sz w:val="28"/>
      <w:szCs w:val="28"/>
      <w:lang w:val="en-US" w:eastAsia="ja-JP"/>
    </w:rPr>
  </w:style>
  <w:style w:type="paragraph" w:styleId="Revision">
    <w:name w:val="Revision"/>
    <w:hidden/>
    <w:uiPriority w:val="99"/>
    <w:semiHidden/>
    <w:rsid w:val="00866C33"/>
    <w:rPr>
      <w:rFonts w:ascii="Arial" w:hAnsi="Arial" w:cs="Arial"/>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19325">
      <w:bodyDiv w:val="1"/>
      <w:marLeft w:val="0"/>
      <w:marRight w:val="0"/>
      <w:marTop w:val="0"/>
      <w:marBottom w:val="0"/>
      <w:divBdr>
        <w:top w:val="none" w:sz="0" w:space="0" w:color="auto"/>
        <w:left w:val="none" w:sz="0" w:space="0" w:color="auto"/>
        <w:bottom w:val="none" w:sz="0" w:space="0" w:color="auto"/>
        <w:right w:val="none" w:sz="0" w:space="0" w:color="auto"/>
      </w:divBdr>
    </w:div>
    <w:div w:id="344674898">
      <w:bodyDiv w:val="1"/>
      <w:marLeft w:val="0"/>
      <w:marRight w:val="0"/>
      <w:marTop w:val="0"/>
      <w:marBottom w:val="0"/>
      <w:divBdr>
        <w:top w:val="none" w:sz="0" w:space="0" w:color="auto"/>
        <w:left w:val="none" w:sz="0" w:space="0" w:color="auto"/>
        <w:bottom w:val="none" w:sz="0" w:space="0" w:color="auto"/>
        <w:right w:val="none" w:sz="0" w:space="0" w:color="auto"/>
      </w:divBdr>
      <w:divsChild>
        <w:div w:id="996953506">
          <w:marLeft w:val="547"/>
          <w:marRight w:val="0"/>
          <w:marTop w:val="96"/>
          <w:marBottom w:val="0"/>
          <w:divBdr>
            <w:top w:val="none" w:sz="0" w:space="0" w:color="auto"/>
            <w:left w:val="none" w:sz="0" w:space="0" w:color="auto"/>
            <w:bottom w:val="none" w:sz="0" w:space="0" w:color="auto"/>
            <w:right w:val="none" w:sz="0" w:space="0" w:color="auto"/>
          </w:divBdr>
        </w:div>
        <w:div w:id="1090194635">
          <w:marLeft w:val="547"/>
          <w:marRight w:val="0"/>
          <w:marTop w:val="96"/>
          <w:marBottom w:val="0"/>
          <w:divBdr>
            <w:top w:val="none" w:sz="0" w:space="0" w:color="auto"/>
            <w:left w:val="none" w:sz="0" w:space="0" w:color="auto"/>
            <w:bottom w:val="none" w:sz="0" w:space="0" w:color="auto"/>
            <w:right w:val="none" w:sz="0" w:space="0" w:color="auto"/>
          </w:divBdr>
        </w:div>
        <w:div w:id="1114208452">
          <w:marLeft w:val="547"/>
          <w:marRight w:val="0"/>
          <w:marTop w:val="96"/>
          <w:marBottom w:val="0"/>
          <w:divBdr>
            <w:top w:val="none" w:sz="0" w:space="0" w:color="auto"/>
            <w:left w:val="none" w:sz="0" w:space="0" w:color="auto"/>
            <w:bottom w:val="none" w:sz="0" w:space="0" w:color="auto"/>
            <w:right w:val="none" w:sz="0" w:space="0" w:color="auto"/>
          </w:divBdr>
        </w:div>
        <w:div w:id="1284800480">
          <w:marLeft w:val="547"/>
          <w:marRight w:val="0"/>
          <w:marTop w:val="96"/>
          <w:marBottom w:val="0"/>
          <w:divBdr>
            <w:top w:val="none" w:sz="0" w:space="0" w:color="auto"/>
            <w:left w:val="none" w:sz="0" w:space="0" w:color="auto"/>
            <w:bottom w:val="none" w:sz="0" w:space="0" w:color="auto"/>
            <w:right w:val="none" w:sz="0" w:space="0" w:color="auto"/>
          </w:divBdr>
        </w:div>
        <w:div w:id="1554852725">
          <w:marLeft w:val="547"/>
          <w:marRight w:val="0"/>
          <w:marTop w:val="96"/>
          <w:marBottom w:val="0"/>
          <w:divBdr>
            <w:top w:val="none" w:sz="0" w:space="0" w:color="auto"/>
            <w:left w:val="none" w:sz="0" w:space="0" w:color="auto"/>
            <w:bottom w:val="none" w:sz="0" w:space="0" w:color="auto"/>
            <w:right w:val="none" w:sz="0" w:space="0" w:color="auto"/>
          </w:divBdr>
        </w:div>
        <w:div w:id="1970546369">
          <w:marLeft w:val="547"/>
          <w:marRight w:val="0"/>
          <w:marTop w:val="96"/>
          <w:marBottom w:val="0"/>
          <w:divBdr>
            <w:top w:val="none" w:sz="0" w:space="0" w:color="auto"/>
            <w:left w:val="none" w:sz="0" w:space="0" w:color="auto"/>
            <w:bottom w:val="none" w:sz="0" w:space="0" w:color="auto"/>
            <w:right w:val="none" w:sz="0" w:space="0" w:color="auto"/>
          </w:divBdr>
        </w:div>
      </w:divsChild>
    </w:div>
    <w:div w:id="483159722">
      <w:bodyDiv w:val="1"/>
      <w:marLeft w:val="0"/>
      <w:marRight w:val="0"/>
      <w:marTop w:val="0"/>
      <w:marBottom w:val="0"/>
      <w:divBdr>
        <w:top w:val="none" w:sz="0" w:space="0" w:color="auto"/>
        <w:left w:val="none" w:sz="0" w:space="0" w:color="auto"/>
        <w:bottom w:val="none" w:sz="0" w:space="0" w:color="auto"/>
        <w:right w:val="none" w:sz="0" w:space="0" w:color="auto"/>
      </w:divBdr>
      <w:divsChild>
        <w:div w:id="113137748">
          <w:marLeft w:val="547"/>
          <w:marRight w:val="0"/>
          <w:marTop w:val="96"/>
          <w:marBottom w:val="0"/>
          <w:divBdr>
            <w:top w:val="none" w:sz="0" w:space="0" w:color="auto"/>
            <w:left w:val="none" w:sz="0" w:space="0" w:color="auto"/>
            <w:bottom w:val="none" w:sz="0" w:space="0" w:color="auto"/>
            <w:right w:val="none" w:sz="0" w:space="0" w:color="auto"/>
          </w:divBdr>
        </w:div>
        <w:div w:id="507445436">
          <w:marLeft w:val="547"/>
          <w:marRight w:val="0"/>
          <w:marTop w:val="96"/>
          <w:marBottom w:val="0"/>
          <w:divBdr>
            <w:top w:val="none" w:sz="0" w:space="0" w:color="auto"/>
            <w:left w:val="none" w:sz="0" w:space="0" w:color="auto"/>
            <w:bottom w:val="none" w:sz="0" w:space="0" w:color="auto"/>
            <w:right w:val="none" w:sz="0" w:space="0" w:color="auto"/>
          </w:divBdr>
        </w:div>
        <w:div w:id="568736082">
          <w:marLeft w:val="547"/>
          <w:marRight w:val="0"/>
          <w:marTop w:val="96"/>
          <w:marBottom w:val="0"/>
          <w:divBdr>
            <w:top w:val="none" w:sz="0" w:space="0" w:color="auto"/>
            <w:left w:val="none" w:sz="0" w:space="0" w:color="auto"/>
            <w:bottom w:val="none" w:sz="0" w:space="0" w:color="auto"/>
            <w:right w:val="none" w:sz="0" w:space="0" w:color="auto"/>
          </w:divBdr>
        </w:div>
        <w:div w:id="569195725">
          <w:marLeft w:val="547"/>
          <w:marRight w:val="0"/>
          <w:marTop w:val="96"/>
          <w:marBottom w:val="0"/>
          <w:divBdr>
            <w:top w:val="none" w:sz="0" w:space="0" w:color="auto"/>
            <w:left w:val="none" w:sz="0" w:space="0" w:color="auto"/>
            <w:bottom w:val="none" w:sz="0" w:space="0" w:color="auto"/>
            <w:right w:val="none" w:sz="0" w:space="0" w:color="auto"/>
          </w:divBdr>
        </w:div>
        <w:div w:id="959796029">
          <w:marLeft w:val="547"/>
          <w:marRight w:val="0"/>
          <w:marTop w:val="96"/>
          <w:marBottom w:val="0"/>
          <w:divBdr>
            <w:top w:val="none" w:sz="0" w:space="0" w:color="auto"/>
            <w:left w:val="none" w:sz="0" w:space="0" w:color="auto"/>
            <w:bottom w:val="none" w:sz="0" w:space="0" w:color="auto"/>
            <w:right w:val="none" w:sz="0" w:space="0" w:color="auto"/>
          </w:divBdr>
        </w:div>
        <w:div w:id="1927497670">
          <w:marLeft w:val="547"/>
          <w:marRight w:val="0"/>
          <w:marTop w:val="96"/>
          <w:marBottom w:val="0"/>
          <w:divBdr>
            <w:top w:val="none" w:sz="0" w:space="0" w:color="auto"/>
            <w:left w:val="none" w:sz="0" w:space="0" w:color="auto"/>
            <w:bottom w:val="none" w:sz="0" w:space="0" w:color="auto"/>
            <w:right w:val="none" w:sz="0" w:space="0" w:color="auto"/>
          </w:divBdr>
        </w:div>
      </w:divsChild>
    </w:div>
    <w:div w:id="609237207">
      <w:bodyDiv w:val="1"/>
      <w:marLeft w:val="0"/>
      <w:marRight w:val="0"/>
      <w:marTop w:val="0"/>
      <w:marBottom w:val="0"/>
      <w:divBdr>
        <w:top w:val="none" w:sz="0" w:space="0" w:color="auto"/>
        <w:left w:val="none" w:sz="0" w:space="0" w:color="auto"/>
        <w:bottom w:val="none" w:sz="0" w:space="0" w:color="auto"/>
        <w:right w:val="none" w:sz="0" w:space="0" w:color="auto"/>
      </w:divBdr>
    </w:div>
    <w:div w:id="1323242581">
      <w:bodyDiv w:val="1"/>
      <w:marLeft w:val="0"/>
      <w:marRight w:val="0"/>
      <w:marTop w:val="0"/>
      <w:marBottom w:val="0"/>
      <w:divBdr>
        <w:top w:val="none" w:sz="0" w:space="0" w:color="auto"/>
        <w:left w:val="none" w:sz="0" w:space="0" w:color="auto"/>
        <w:bottom w:val="none" w:sz="0" w:space="0" w:color="auto"/>
        <w:right w:val="none" w:sz="0" w:space="0" w:color="auto"/>
      </w:divBdr>
      <w:divsChild>
        <w:div w:id="1700667216">
          <w:marLeft w:val="0"/>
          <w:marRight w:val="0"/>
          <w:marTop w:val="0"/>
          <w:marBottom w:val="0"/>
          <w:divBdr>
            <w:top w:val="none" w:sz="0" w:space="0" w:color="auto"/>
            <w:left w:val="none" w:sz="0" w:space="0" w:color="auto"/>
            <w:bottom w:val="none" w:sz="0" w:space="0" w:color="auto"/>
            <w:right w:val="none" w:sz="0" w:space="0" w:color="auto"/>
          </w:divBdr>
          <w:divsChild>
            <w:div w:id="1403943283">
              <w:marLeft w:val="0"/>
              <w:marRight w:val="0"/>
              <w:marTop w:val="0"/>
              <w:marBottom w:val="0"/>
              <w:divBdr>
                <w:top w:val="none" w:sz="0" w:space="0" w:color="auto"/>
                <w:left w:val="none" w:sz="0" w:space="0" w:color="auto"/>
                <w:bottom w:val="none" w:sz="0" w:space="0" w:color="auto"/>
                <w:right w:val="none" w:sz="0" w:space="0" w:color="auto"/>
              </w:divBdr>
              <w:divsChild>
                <w:div w:id="187526437">
                  <w:marLeft w:val="0"/>
                  <w:marRight w:val="0"/>
                  <w:marTop w:val="0"/>
                  <w:marBottom w:val="0"/>
                  <w:divBdr>
                    <w:top w:val="none" w:sz="0" w:space="0" w:color="auto"/>
                    <w:left w:val="none" w:sz="0" w:space="0" w:color="auto"/>
                    <w:bottom w:val="none" w:sz="0" w:space="0" w:color="auto"/>
                    <w:right w:val="none" w:sz="0" w:space="0" w:color="auto"/>
                  </w:divBdr>
                  <w:divsChild>
                    <w:div w:id="632249017">
                      <w:marLeft w:val="0"/>
                      <w:marRight w:val="0"/>
                      <w:marTop w:val="0"/>
                      <w:marBottom w:val="0"/>
                      <w:divBdr>
                        <w:top w:val="none" w:sz="0" w:space="0" w:color="auto"/>
                        <w:left w:val="none" w:sz="0" w:space="0" w:color="auto"/>
                        <w:bottom w:val="none" w:sz="0" w:space="0" w:color="auto"/>
                        <w:right w:val="none" w:sz="0" w:space="0" w:color="auto"/>
                      </w:divBdr>
                      <w:divsChild>
                        <w:div w:id="88964276">
                          <w:marLeft w:val="0"/>
                          <w:marRight w:val="0"/>
                          <w:marTop w:val="0"/>
                          <w:marBottom w:val="0"/>
                          <w:divBdr>
                            <w:top w:val="none" w:sz="0" w:space="0" w:color="auto"/>
                            <w:left w:val="none" w:sz="0" w:space="0" w:color="auto"/>
                            <w:bottom w:val="none" w:sz="0" w:space="0" w:color="auto"/>
                            <w:right w:val="none" w:sz="0" w:space="0" w:color="auto"/>
                          </w:divBdr>
                          <w:divsChild>
                            <w:div w:id="1991982234">
                              <w:marLeft w:val="0"/>
                              <w:marRight w:val="0"/>
                              <w:marTop w:val="0"/>
                              <w:marBottom w:val="0"/>
                              <w:divBdr>
                                <w:top w:val="none" w:sz="0" w:space="0" w:color="auto"/>
                                <w:left w:val="none" w:sz="0" w:space="0" w:color="auto"/>
                                <w:bottom w:val="none" w:sz="0" w:space="0" w:color="auto"/>
                                <w:right w:val="none" w:sz="0" w:space="0" w:color="auto"/>
                              </w:divBdr>
                              <w:divsChild>
                                <w:div w:id="195776557">
                                  <w:marLeft w:val="0"/>
                                  <w:marRight w:val="0"/>
                                  <w:marTop w:val="0"/>
                                  <w:marBottom w:val="0"/>
                                  <w:divBdr>
                                    <w:top w:val="none" w:sz="0" w:space="0" w:color="auto"/>
                                    <w:left w:val="none" w:sz="0" w:space="0" w:color="auto"/>
                                    <w:bottom w:val="none" w:sz="0" w:space="0" w:color="auto"/>
                                    <w:right w:val="none" w:sz="0" w:space="0" w:color="auto"/>
                                  </w:divBdr>
                                  <w:divsChild>
                                    <w:div w:id="829247998">
                                      <w:marLeft w:val="0"/>
                                      <w:marRight w:val="0"/>
                                      <w:marTop w:val="0"/>
                                      <w:marBottom w:val="0"/>
                                      <w:divBdr>
                                        <w:top w:val="none" w:sz="0" w:space="0" w:color="auto"/>
                                        <w:left w:val="none" w:sz="0" w:space="0" w:color="auto"/>
                                        <w:bottom w:val="none" w:sz="0" w:space="0" w:color="auto"/>
                                        <w:right w:val="none" w:sz="0" w:space="0" w:color="auto"/>
                                      </w:divBdr>
                                      <w:divsChild>
                                        <w:div w:id="185657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3446603">
      <w:bodyDiv w:val="1"/>
      <w:marLeft w:val="0"/>
      <w:marRight w:val="0"/>
      <w:marTop w:val="0"/>
      <w:marBottom w:val="0"/>
      <w:divBdr>
        <w:top w:val="none" w:sz="0" w:space="0" w:color="auto"/>
        <w:left w:val="none" w:sz="0" w:space="0" w:color="auto"/>
        <w:bottom w:val="none" w:sz="0" w:space="0" w:color="auto"/>
        <w:right w:val="none" w:sz="0" w:space="0" w:color="auto"/>
      </w:divBdr>
      <w:divsChild>
        <w:div w:id="43650538">
          <w:marLeft w:val="0"/>
          <w:marRight w:val="0"/>
          <w:marTop w:val="0"/>
          <w:marBottom w:val="0"/>
          <w:divBdr>
            <w:top w:val="none" w:sz="0" w:space="0" w:color="auto"/>
            <w:left w:val="none" w:sz="0" w:space="0" w:color="auto"/>
            <w:bottom w:val="none" w:sz="0" w:space="0" w:color="auto"/>
            <w:right w:val="none" w:sz="0" w:space="0" w:color="auto"/>
          </w:divBdr>
          <w:divsChild>
            <w:div w:id="422530457">
              <w:marLeft w:val="0"/>
              <w:marRight w:val="0"/>
              <w:marTop w:val="0"/>
              <w:marBottom w:val="0"/>
              <w:divBdr>
                <w:top w:val="none" w:sz="0" w:space="0" w:color="auto"/>
                <w:left w:val="none" w:sz="0" w:space="0" w:color="auto"/>
                <w:bottom w:val="none" w:sz="0" w:space="0" w:color="auto"/>
                <w:right w:val="none" w:sz="0" w:space="0" w:color="auto"/>
              </w:divBdr>
              <w:divsChild>
                <w:div w:id="1899585129">
                  <w:marLeft w:val="0"/>
                  <w:marRight w:val="0"/>
                  <w:marTop w:val="0"/>
                  <w:marBottom w:val="0"/>
                  <w:divBdr>
                    <w:top w:val="none" w:sz="0" w:space="0" w:color="auto"/>
                    <w:left w:val="none" w:sz="0" w:space="0" w:color="auto"/>
                    <w:bottom w:val="none" w:sz="0" w:space="0" w:color="auto"/>
                    <w:right w:val="none" w:sz="0" w:space="0" w:color="auto"/>
                  </w:divBdr>
                  <w:divsChild>
                    <w:div w:id="2146770972">
                      <w:marLeft w:val="0"/>
                      <w:marRight w:val="0"/>
                      <w:marTop w:val="0"/>
                      <w:marBottom w:val="0"/>
                      <w:divBdr>
                        <w:top w:val="none" w:sz="0" w:space="0" w:color="auto"/>
                        <w:left w:val="none" w:sz="0" w:space="0" w:color="auto"/>
                        <w:bottom w:val="none" w:sz="0" w:space="0" w:color="auto"/>
                        <w:right w:val="none" w:sz="0" w:space="0" w:color="auto"/>
                      </w:divBdr>
                      <w:divsChild>
                        <w:div w:id="2040543803">
                          <w:marLeft w:val="0"/>
                          <w:marRight w:val="0"/>
                          <w:marTop w:val="0"/>
                          <w:marBottom w:val="0"/>
                          <w:divBdr>
                            <w:top w:val="none" w:sz="0" w:space="0" w:color="auto"/>
                            <w:left w:val="none" w:sz="0" w:space="0" w:color="auto"/>
                            <w:bottom w:val="none" w:sz="0" w:space="0" w:color="auto"/>
                            <w:right w:val="none" w:sz="0" w:space="0" w:color="auto"/>
                          </w:divBdr>
                          <w:divsChild>
                            <w:div w:id="1154566436">
                              <w:marLeft w:val="0"/>
                              <w:marRight w:val="0"/>
                              <w:marTop w:val="0"/>
                              <w:marBottom w:val="0"/>
                              <w:divBdr>
                                <w:top w:val="none" w:sz="0" w:space="0" w:color="auto"/>
                                <w:left w:val="none" w:sz="0" w:space="0" w:color="auto"/>
                                <w:bottom w:val="none" w:sz="0" w:space="0" w:color="auto"/>
                                <w:right w:val="none" w:sz="0" w:space="0" w:color="auto"/>
                              </w:divBdr>
                              <w:divsChild>
                                <w:div w:id="79711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696996">
      <w:bodyDiv w:val="1"/>
      <w:marLeft w:val="0"/>
      <w:marRight w:val="0"/>
      <w:marTop w:val="0"/>
      <w:marBottom w:val="0"/>
      <w:divBdr>
        <w:top w:val="none" w:sz="0" w:space="0" w:color="auto"/>
        <w:left w:val="none" w:sz="0" w:space="0" w:color="auto"/>
        <w:bottom w:val="none" w:sz="0" w:space="0" w:color="auto"/>
        <w:right w:val="none" w:sz="0" w:space="0" w:color="auto"/>
      </w:divBdr>
      <w:divsChild>
        <w:div w:id="1000086632">
          <w:marLeft w:val="0"/>
          <w:marRight w:val="0"/>
          <w:marTop w:val="0"/>
          <w:marBottom w:val="0"/>
          <w:divBdr>
            <w:top w:val="none" w:sz="0" w:space="0" w:color="auto"/>
            <w:left w:val="none" w:sz="0" w:space="0" w:color="auto"/>
            <w:bottom w:val="none" w:sz="0" w:space="0" w:color="auto"/>
            <w:right w:val="none" w:sz="0" w:space="0" w:color="auto"/>
          </w:divBdr>
          <w:divsChild>
            <w:div w:id="946236745">
              <w:marLeft w:val="0"/>
              <w:marRight w:val="0"/>
              <w:marTop w:val="0"/>
              <w:marBottom w:val="0"/>
              <w:divBdr>
                <w:top w:val="none" w:sz="0" w:space="0" w:color="auto"/>
                <w:left w:val="none" w:sz="0" w:space="0" w:color="auto"/>
                <w:bottom w:val="none" w:sz="0" w:space="0" w:color="auto"/>
                <w:right w:val="none" w:sz="0" w:space="0" w:color="auto"/>
              </w:divBdr>
              <w:divsChild>
                <w:div w:id="711614722">
                  <w:marLeft w:val="0"/>
                  <w:marRight w:val="0"/>
                  <w:marTop w:val="0"/>
                  <w:marBottom w:val="0"/>
                  <w:divBdr>
                    <w:top w:val="none" w:sz="0" w:space="0" w:color="auto"/>
                    <w:left w:val="none" w:sz="0" w:space="0" w:color="auto"/>
                    <w:bottom w:val="none" w:sz="0" w:space="0" w:color="auto"/>
                    <w:right w:val="none" w:sz="0" w:space="0" w:color="auto"/>
                  </w:divBdr>
                  <w:divsChild>
                    <w:div w:id="1033576341">
                      <w:marLeft w:val="0"/>
                      <w:marRight w:val="0"/>
                      <w:marTop w:val="0"/>
                      <w:marBottom w:val="0"/>
                      <w:divBdr>
                        <w:top w:val="none" w:sz="0" w:space="0" w:color="auto"/>
                        <w:left w:val="none" w:sz="0" w:space="0" w:color="auto"/>
                        <w:bottom w:val="none" w:sz="0" w:space="0" w:color="auto"/>
                        <w:right w:val="none" w:sz="0" w:space="0" w:color="auto"/>
                      </w:divBdr>
                      <w:divsChild>
                        <w:div w:id="1379162964">
                          <w:marLeft w:val="0"/>
                          <w:marRight w:val="0"/>
                          <w:marTop w:val="0"/>
                          <w:marBottom w:val="0"/>
                          <w:divBdr>
                            <w:top w:val="none" w:sz="0" w:space="0" w:color="auto"/>
                            <w:left w:val="none" w:sz="0" w:space="0" w:color="auto"/>
                            <w:bottom w:val="none" w:sz="0" w:space="0" w:color="auto"/>
                            <w:right w:val="none" w:sz="0" w:space="0" w:color="auto"/>
                          </w:divBdr>
                          <w:divsChild>
                            <w:div w:id="766846397">
                              <w:marLeft w:val="0"/>
                              <w:marRight w:val="0"/>
                              <w:marTop w:val="0"/>
                              <w:marBottom w:val="0"/>
                              <w:divBdr>
                                <w:top w:val="none" w:sz="0" w:space="0" w:color="auto"/>
                                <w:left w:val="none" w:sz="0" w:space="0" w:color="auto"/>
                                <w:bottom w:val="none" w:sz="0" w:space="0" w:color="auto"/>
                                <w:right w:val="none" w:sz="0" w:space="0" w:color="auto"/>
                              </w:divBdr>
                              <w:divsChild>
                                <w:div w:id="53847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6125783">
      <w:bodyDiv w:val="1"/>
      <w:marLeft w:val="0"/>
      <w:marRight w:val="0"/>
      <w:marTop w:val="0"/>
      <w:marBottom w:val="0"/>
      <w:divBdr>
        <w:top w:val="none" w:sz="0" w:space="0" w:color="auto"/>
        <w:left w:val="none" w:sz="0" w:space="0" w:color="auto"/>
        <w:bottom w:val="none" w:sz="0" w:space="0" w:color="auto"/>
        <w:right w:val="none" w:sz="0" w:space="0" w:color="auto"/>
      </w:divBdr>
      <w:divsChild>
        <w:div w:id="1723282605">
          <w:marLeft w:val="0"/>
          <w:marRight w:val="0"/>
          <w:marTop w:val="0"/>
          <w:marBottom w:val="0"/>
          <w:divBdr>
            <w:top w:val="none" w:sz="0" w:space="0" w:color="auto"/>
            <w:left w:val="none" w:sz="0" w:space="0" w:color="auto"/>
            <w:bottom w:val="none" w:sz="0" w:space="0" w:color="auto"/>
            <w:right w:val="none" w:sz="0" w:space="0" w:color="auto"/>
          </w:divBdr>
          <w:divsChild>
            <w:div w:id="304243992">
              <w:marLeft w:val="0"/>
              <w:marRight w:val="0"/>
              <w:marTop w:val="0"/>
              <w:marBottom w:val="0"/>
              <w:divBdr>
                <w:top w:val="none" w:sz="0" w:space="0" w:color="auto"/>
                <w:left w:val="none" w:sz="0" w:space="0" w:color="auto"/>
                <w:bottom w:val="none" w:sz="0" w:space="0" w:color="auto"/>
                <w:right w:val="none" w:sz="0" w:space="0" w:color="auto"/>
              </w:divBdr>
              <w:divsChild>
                <w:div w:id="1934435608">
                  <w:marLeft w:val="0"/>
                  <w:marRight w:val="0"/>
                  <w:marTop w:val="0"/>
                  <w:marBottom w:val="0"/>
                  <w:divBdr>
                    <w:top w:val="none" w:sz="0" w:space="0" w:color="auto"/>
                    <w:left w:val="none" w:sz="0" w:space="0" w:color="auto"/>
                    <w:bottom w:val="none" w:sz="0" w:space="0" w:color="auto"/>
                    <w:right w:val="none" w:sz="0" w:space="0" w:color="auto"/>
                  </w:divBdr>
                  <w:divsChild>
                    <w:div w:id="140109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835806">
      <w:bodyDiv w:val="1"/>
      <w:marLeft w:val="0"/>
      <w:marRight w:val="0"/>
      <w:marTop w:val="0"/>
      <w:marBottom w:val="0"/>
      <w:divBdr>
        <w:top w:val="none" w:sz="0" w:space="0" w:color="auto"/>
        <w:left w:val="none" w:sz="0" w:space="0" w:color="auto"/>
        <w:bottom w:val="none" w:sz="0" w:space="0" w:color="auto"/>
        <w:right w:val="none" w:sz="0" w:space="0" w:color="auto"/>
      </w:divBdr>
      <w:divsChild>
        <w:div w:id="185943661">
          <w:marLeft w:val="547"/>
          <w:marRight w:val="0"/>
          <w:marTop w:val="115"/>
          <w:marBottom w:val="0"/>
          <w:divBdr>
            <w:top w:val="none" w:sz="0" w:space="0" w:color="auto"/>
            <w:left w:val="none" w:sz="0" w:space="0" w:color="auto"/>
            <w:bottom w:val="none" w:sz="0" w:space="0" w:color="auto"/>
            <w:right w:val="none" w:sz="0" w:space="0" w:color="auto"/>
          </w:divBdr>
        </w:div>
        <w:div w:id="1264804659">
          <w:marLeft w:val="547"/>
          <w:marRight w:val="0"/>
          <w:marTop w:val="115"/>
          <w:marBottom w:val="0"/>
          <w:divBdr>
            <w:top w:val="none" w:sz="0" w:space="0" w:color="auto"/>
            <w:left w:val="none" w:sz="0" w:space="0" w:color="auto"/>
            <w:bottom w:val="none" w:sz="0" w:space="0" w:color="auto"/>
            <w:right w:val="none" w:sz="0" w:space="0" w:color="auto"/>
          </w:divBdr>
        </w:div>
        <w:div w:id="1350258110">
          <w:marLeft w:val="547"/>
          <w:marRight w:val="0"/>
          <w:marTop w:val="115"/>
          <w:marBottom w:val="0"/>
          <w:divBdr>
            <w:top w:val="none" w:sz="0" w:space="0" w:color="auto"/>
            <w:left w:val="none" w:sz="0" w:space="0" w:color="auto"/>
            <w:bottom w:val="none" w:sz="0" w:space="0" w:color="auto"/>
            <w:right w:val="none" w:sz="0" w:space="0" w:color="auto"/>
          </w:divBdr>
        </w:div>
        <w:div w:id="1631008208">
          <w:marLeft w:val="547"/>
          <w:marRight w:val="0"/>
          <w:marTop w:val="115"/>
          <w:marBottom w:val="0"/>
          <w:divBdr>
            <w:top w:val="none" w:sz="0" w:space="0" w:color="auto"/>
            <w:left w:val="none" w:sz="0" w:space="0" w:color="auto"/>
            <w:bottom w:val="none" w:sz="0" w:space="0" w:color="auto"/>
            <w:right w:val="none" w:sz="0" w:space="0" w:color="auto"/>
          </w:divBdr>
        </w:div>
        <w:div w:id="208498302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io.voros@weeelabex.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1\IEC_STD.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c96cb3-bd47-43d7-8f85-be559d1ae315" xsi:nil="true"/>
    <lcf76f155ced4ddcb4097134ff3c332f xmlns="185c521c-3b61-4bcb-9460-d1b9e9fdcf9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437C362EB1C334BA1E67286058998BD" ma:contentTypeVersion="11" ma:contentTypeDescription="Vytvoří nový dokument" ma:contentTypeScope="" ma:versionID="704a7218d14dbe40b6b09f84e5d9868e">
  <xsd:schema xmlns:xsd="http://www.w3.org/2001/XMLSchema" xmlns:xs="http://www.w3.org/2001/XMLSchema" xmlns:p="http://schemas.microsoft.com/office/2006/metadata/properties" xmlns:ns2="185c521c-3b61-4bcb-9460-d1b9e9fdcf9e" xmlns:ns3="34c96cb3-bd47-43d7-8f85-be559d1ae315" targetNamespace="http://schemas.microsoft.com/office/2006/metadata/properties" ma:root="true" ma:fieldsID="b7cee8ab39ffb096f5c7a683eedc2fb7" ns2:_="" ns3:_="">
    <xsd:import namespace="185c521c-3b61-4bcb-9460-d1b9e9fdcf9e"/>
    <xsd:import namespace="34c96cb3-bd47-43d7-8f85-be559d1ae3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c521c-3b61-4bcb-9460-d1b9e9fdc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59befd8e-d745-4b66-953c-ea74e1dfdfd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c96cb3-bd47-43d7-8f85-be559d1ae31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0616f62-f5ca-4fe4-86ac-b36181c1e5d5}" ma:internalName="TaxCatchAll" ma:showField="CatchAllData" ma:web="34c96cb3-bd47-43d7-8f85-be559d1ae3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3C50D2-1F54-4170-9938-18E4D5B27A94}">
  <ds:schemaRefs>
    <ds:schemaRef ds:uri="http://schemas.microsoft.com/office/2006/metadata/properties"/>
    <ds:schemaRef ds:uri="http://schemas.microsoft.com/office/infopath/2007/PartnerControls"/>
    <ds:schemaRef ds:uri="34c96cb3-bd47-43d7-8f85-be559d1ae315"/>
    <ds:schemaRef ds:uri="185c521c-3b61-4bcb-9460-d1b9e9fdcf9e"/>
  </ds:schemaRefs>
</ds:datastoreItem>
</file>

<file path=customXml/itemProps2.xml><?xml version="1.0" encoding="utf-8"?>
<ds:datastoreItem xmlns:ds="http://schemas.openxmlformats.org/officeDocument/2006/customXml" ds:itemID="{3DDEF3BC-CC23-44C8-B995-19B5E857BC6D}">
  <ds:schemaRefs>
    <ds:schemaRef ds:uri="http://schemas.openxmlformats.org/officeDocument/2006/bibliography"/>
  </ds:schemaRefs>
</ds:datastoreItem>
</file>

<file path=customXml/itemProps3.xml><?xml version="1.0" encoding="utf-8"?>
<ds:datastoreItem xmlns:ds="http://schemas.openxmlformats.org/officeDocument/2006/customXml" ds:itemID="{358ECBC9-67C6-4C09-B259-32EF0DD6D129}">
  <ds:schemaRefs>
    <ds:schemaRef ds:uri="http://schemas.microsoft.com/sharepoint/v3/contenttype/forms"/>
  </ds:schemaRefs>
</ds:datastoreItem>
</file>

<file path=customXml/itemProps4.xml><?xml version="1.0" encoding="utf-8"?>
<ds:datastoreItem xmlns:ds="http://schemas.openxmlformats.org/officeDocument/2006/customXml" ds:itemID="{16C110D4-443D-410C-8697-52F855F31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5c521c-3b61-4bcb-9460-d1b9e9fdcf9e"/>
    <ds:schemaRef ds:uri="34c96cb3-bd47-43d7-8f85-be559d1ae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IEC_STD.dot</Template>
  <TotalTime>27</TotalTime>
  <Pages>13</Pages>
  <Words>3319</Words>
  <Characters>18920</Characters>
  <Application>Microsoft Office Word</Application>
  <DocSecurity>0</DocSecurity>
  <Lines>157</Lines>
  <Paragraphs>44</Paragraphs>
  <ScaleCrop>false</ScaleCrop>
  <HeadingPairs>
    <vt:vector size="6" baseType="variant">
      <vt:variant>
        <vt:lpstr>Název</vt:lpstr>
      </vt:variant>
      <vt:variant>
        <vt:i4>1</vt:i4>
      </vt:variant>
      <vt:variant>
        <vt:lpstr>Title</vt:lpstr>
      </vt:variant>
      <vt:variant>
        <vt:i4>1</vt:i4>
      </vt:variant>
      <vt:variant>
        <vt:lpstr>Titre</vt:lpstr>
      </vt:variant>
      <vt:variant>
        <vt:i4>1</vt:i4>
      </vt:variant>
    </vt:vector>
  </HeadingPairs>
  <TitlesOfParts>
    <vt:vector size="3" baseType="lpstr">
      <vt:lpstr/>
      <vt:lpstr/>
      <vt:lpstr>IECSTD - Version  4</vt:lpstr>
    </vt:vector>
  </TitlesOfParts>
  <Company>Hewlett-Packard Company</Company>
  <LinksUpToDate>false</LinksUpToDate>
  <CharactersWithSpaces>22195</CharactersWithSpaces>
  <SharedDoc>false</SharedDoc>
  <HLinks>
    <vt:vector size="78" baseType="variant">
      <vt:variant>
        <vt:i4>1048626</vt:i4>
      </vt:variant>
      <vt:variant>
        <vt:i4>74</vt:i4>
      </vt:variant>
      <vt:variant>
        <vt:i4>0</vt:i4>
      </vt:variant>
      <vt:variant>
        <vt:i4>5</vt:i4>
      </vt:variant>
      <vt:variant>
        <vt:lpwstr/>
      </vt:variant>
      <vt:variant>
        <vt:lpwstr>_Toc350444527</vt:lpwstr>
      </vt:variant>
      <vt:variant>
        <vt:i4>1048626</vt:i4>
      </vt:variant>
      <vt:variant>
        <vt:i4>68</vt:i4>
      </vt:variant>
      <vt:variant>
        <vt:i4>0</vt:i4>
      </vt:variant>
      <vt:variant>
        <vt:i4>5</vt:i4>
      </vt:variant>
      <vt:variant>
        <vt:lpwstr/>
      </vt:variant>
      <vt:variant>
        <vt:lpwstr>_Toc350444526</vt:lpwstr>
      </vt:variant>
      <vt:variant>
        <vt:i4>1048626</vt:i4>
      </vt:variant>
      <vt:variant>
        <vt:i4>62</vt:i4>
      </vt:variant>
      <vt:variant>
        <vt:i4>0</vt:i4>
      </vt:variant>
      <vt:variant>
        <vt:i4>5</vt:i4>
      </vt:variant>
      <vt:variant>
        <vt:lpwstr/>
      </vt:variant>
      <vt:variant>
        <vt:lpwstr>_Toc350444525</vt:lpwstr>
      </vt:variant>
      <vt:variant>
        <vt:i4>1048626</vt:i4>
      </vt:variant>
      <vt:variant>
        <vt:i4>56</vt:i4>
      </vt:variant>
      <vt:variant>
        <vt:i4>0</vt:i4>
      </vt:variant>
      <vt:variant>
        <vt:i4>5</vt:i4>
      </vt:variant>
      <vt:variant>
        <vt:lpwstr/>
      </vt:variant>
      <vt:variant>
        <vt:lpwstr>_Toc350444524</vt:lpwstr>
      </vt:variant>
      <vt:variant>
        <vt:i4>1048626</vt:i4>
      </vt:variant>
      <vt:variant>
        <vt:i4>50</vt:i4>
      </vt:variant>
      <vt:variant>
        <vt:i4>0</vt:i4>
      </vt:variant>
      <vt:variant>
        <vt:i4>5</vt:i4>
      </vt:variant>
      <vt:variant>
        <vt:lpwstr/>
      </vt:variant>
      <vt:variant>
        <vt:lpwstr>_Toc350444523</vt:lpwstr>
      </vt:variant>
      <vt:variant>
        <vt:i4>1048626</vt:i4>
      </vt:variant>
      <vt:variant>
        <vt:i4>44</vt:i4>
      </vt:variant>
      <vt:variant>
        <vt:i4>0</vt:i4>
      </vt:variant>
      <vt:variant>
        <vt:i4>5</vt:i4>
      </vt:variant>
      <vt:variant>
        <vt:lpwstr/>
      </vt:variant>
      <vt:variant>
        <vt:lpwstr>_Toc350444522</vt:lpwstr>
      </vt:variant>
      <vt:variant>
        <vt:i4>1048626</vt:i4>
      </vt:variant>
      <vt:variant>
        <vt:i4>38</vt:i4>
      </vt:variant>
      <vt:variant>
        <vt:i4>0</vt:i4>
      </vt:variant>
      <vt:variant>
        <vt:i4>5</vt:i4>
      </vt:variant>
      <vt:variant>
        <vt:lpwstr/>
      </vt:variant>
      <vt:variant>
        <vt:lpwstr>_Toc350444521</vt:lpwstr>
      </vt:variant>
      <vt:variant>
        <vt:i4>1048626</vt:i4>
      </vt:variant>
      <vt:variant>
        <vt:i4>32</vt:i4>
      </vt:variant>
      <vt:variant>
        <vt:i4>0</vt:i4>
      </vt:variant>
      <vt:variant>
        <vt:i4>5</vt:i4>
      </vt:variant>
      <vt:variant>
        <vt:lpwstr/>
      </vt:variant>
      <vt:variant>
        <vt:lpwstr>_Toc350444520</vt:lpwstr>
      </vt:variant>
      <vt:variant>
        <vt:i4>1245234</vt:i4>
      </vt:variant>
      <vt:variant>
        <vt:i4>26</vt:i4>
      </vt:variant>
      <vt:variant>
        <vt:i4>0</vt:i4>
      </vt:variant>
      <vt:variant>
        <vt:i4>5</vt:i4>
      </vt:variant>
      <vt:variant>
        <vt:lpwstr/>
      </vt:variant>
      <vt:variant>
        <vt:lpwstr>_Toc350444519</vt:lpwstr>
      </vt:variant>
      <vt:variant>
        <vt:i4>1245234</vt:i4>
      </vt:variant>
      <vt:variant>
        <vt:i4>20</vt:i4>
      </vt:variant>
      <vt:variant>
        <vt:i4>0</vt:i4>
      </vt:variant>
      <vt:variant>
        <vt:i4>5</vt:i4>
      </vt:variant>
      <vt:variant>
        <vt:lpwstr/>
      </vt:variant>
      <vt:variant>
        <vt:lpwstr>_Toc350444518</vt:lpwstr>
      </vt:variant>
      <vt:variant>
        <vt:i4>1245234</vt:i4>
      </vt:variant>
      <vt:variant>
        <vt:i4>14</vt:i4>
      </vt:variant>
      <vt:variant>
        <vt:i4>0</vt:i4>
      </vt:variant>
      <vt:variant>
        <vt:i4>5</vt:i4>
      </vt:variant>
      <vt:variant>
        <vt:lpwstr/>
      </vt:variant>
      <vt:variant>
        <vt:lpwstr>_Toc350444517</vt:lpwstr>
      </vt:variant>
      <vt:variant>
        <vt:i4>1245234</vt:i4>
      </vt:variant>
      <vt:variant>
        <vt:i4>8</vt:i4>
      </vt:variant>
      <vt:variant>
        <vt:i4>0</vt:i4>
      </vt:variant>
      <vt:variant>
        <vt:i4>5</vt:i4>
      </vt:variant>
      <vt:variant>
        <vt:lpwstr/>
      </vt:variant>
      <vt:variant>
        <vt:lpwstr>_Toc350444516</vt:lpwstr>
      </vt:variant>
      <vt:variant>
        <vt:i4>1245234</vt:i4>
      </vt:variant>
      <vt:variant>
        <vt:i4>2</vt:i4>
      </vt:variant>
      <vt:variant>
        <vt:i4>0</vt:i4>
      </vt:variant>
      <vt:variant>
        <vt:i4>5</vt:i4>
      </vt:variant>
      <vt:variant>
        <vt:lpwstr/>
      </vt:variant>
      <vt:variant>
        <vt:lpwstr>_Toc350444515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lucia.herreras@weee-forum.org</dc:creator>
  <cp:lastModifiedBy>WLXadmin1</cp:lastModifiedBy>
  <cp:revision>7</cp:revision>
  <cp:lastPrinted>2025-09-02T18:56:00Z</cp:lastPrinted>
  <dcterms:created xsi:type="dcterms:W3CDTF">2025-09-02T18:55:00Z</dcterms:created>
  <dcterms:modified xsi:type="dcterms:W3CDTF">2026-08-18T09:43:00Z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0x0101006437C362EB1C334BA1E67286058998BD</vt:lpwstr>
  </property>
</Properties>
</file>